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4F" w:rsidRPr="00881026" w:rsidRDefault="007F2583" w:rsidP="00F01623">
      <w:pPr>
        <w:jc w:val="center"/>
        <w:rPr>
          <w:rFonts w:ascii="Arial" w:hAnsi="Arial" w:cs="Arial"/>
          <w:b/>
          <w:sz w:val="36"/>
          <w:szCs w:val="28"/>
          <w:u w:val="single"/>
        </w:rPr>
      </w:pPr>
      <w:r>
        <w:rPr>
          <w:rFonts w:ascii="Arial" w:hAnsi="Arial" w:cs="Arial"/>
          <w:b/>
          <w:sz w:val="36"/>
          <w:szCs w:val="28"/>
          <w:u w:val="single"/>
        </w:rPr>
        <w:t>NON-DISCLOSURE</w:t>
      </w:r>
      <w:r w:rsidR="00F01623" w:rsidRPr="00881026">
        <w:rPr>
          <w:rFonts w:ascii="Arial" w:hAnsi="Arial" w:cs="Arial"/>
          <w:b/>
          <w:sz w:val="36"/>
          <w:szCs w:val="28"/>
          <w:u w:val="single"/>
        </w:rPr>
        <w:t xml:space="preserve"> AGREEMENT</w:t>
      </w:r>
    </w:p>
    <w:p w:rsidR="00A22C54" w:rsidRDefault="00A22C54" w:rsidP="00F01623">
      <w:pPr>
        <w:jc w:val="both"/>
        <w:rPr>
          <w:rFonts w:ascii="Arial" w:hAnsi="Arial" w:cs="Arial"/>
          <w:b/>
          <w:sz w:val="26"/>
          <w:szCs w:val="26"/>
        </w:rPr>
      </w:pPr>
    </w:p>
    <w:p w:rsidR="00F01623" w:rsidRPr="006E7278" w:rsidRDefault="00A22C54" w:rsidP="00F01623">
      <w:pPr>
        <w:jc w:val="both"/>
        <w:rPr>
          <w:rFonts w:ascii="Arial" w:hAnsi="Arial" w:cs="Arial"/>
          <w:b/>
          <w:sz w:val="26"/>
          <w:szCs w:val="26"/>
        </w:rPr>
      </w:pPr>
      <w:r w:rsidRPr="006E7278">
        <w:rPr>
          <w:rFonts w:ascii="Arial" w:hAnsi="Arial" w:cs="Arial"/>
          <w:b/>
          <w:sz w:val="26"/>
          <w:szCs w:val="26"/>
        </w:rPr>
        <w:t>KNOW ALL MEN BY THESE PRESENT:</w:t>
      </w:r>
    </w:p>
    <w:p w:rsidR="003D1FE1" w:rsidRPr="006E7278" w:rsidRDefault="003D1FE1" w:rsidP="003D1FE1">
      <w:pPr>
        <w:overflowPunct w:val="0"/>
        <w:autoSpaceDE w:val="0"/>
        <w:autoSpaceDN w:val="0"/>
        <w:adjustRightInd w:val="0"/>
        <w:spacing w:after="0" w:line="240" w:lineRule="auto"/>
        <w:jc w:val="both"/>
        <w:textAlignment w:val="baseline"/>
        <w:rPr>
          <w:rFonts w:ascii="Arial" w:eastAsia="Times New Roman" w:hAnsi="Arial" w:cs="Arial"/>
          <w:sz w:val="26"/>
          <w:szCs w:val="26"/>
        </w:rPr>
      </w:pPr>
      <w:r w:rsidRPr="006E7278">
        <w:rPr>
          <w:rFonts w:ascii="Arial" w:eastAsia="Times New Roman" w:hAnsi="Arial" w:cs="Arial"/>
          <w:sz w:val="26"/>
          <w:szCs w:val="26"/>
        </w:rPr>
        <w:t>This Agreement</w:t>
      </w:r>
      <w:r w:rsidR="008F14B5" w:rsidRPr="006E7278">
        <w:rPr>
          <w:rFonts w:ascii="Arial" w:eastAsia="Times New Roman" w:hAnsi="Arial" w:cs="Arial"/>
          <w:sz w:val="26"/>
          <w:szCs w:val="26"/>
        </w:rPr>
        <w:t xml:space="preserve"> (Agreement)</w:t>
      </w:r>
      <w:r w:rsidRPr="006E7278">
        <w:rPr>
          <w:rFonts w:ascii="Arial" w:eastAsia="Times New Roman" w:hAnsi="Arial" w:cs="Arial"/>
          <w:sz w:val="26"/>
          <w:szCs w:val="26"/>
        </w:rPr>
        <w:t>, made and entered int</w:t>
      </w:r>
      <w:r w:rsidR="002175BC">
        <w:rPr>
          <w:rFonts w:ascii="Arial" w:eastAsia="Times New Roman" w:hAnsi="Arial" w:cs="Arial"/>
          <w:sz w:val="26"/>
          <w:szCs w:val="26"/>
        </w:rPr>
        <w:t>o this ____ day of ________ 2021</w:t>
      </w:r>
      <w:r w:rsidRPr="006E7278">
        <w:rPr>
          <w:rFonts w:ascii="Arial" w:eastAsia="Times New Roman" w:hAnsi="Arial" w:cs="Arial"/>
          <w:sz w:val="26"/>
          <w:szCs w:val="26"/>
        </w:rPr>
        <w:t xml:space="preserve"> in </w:t>
      </w:r>
      <w:r w:rsidR="00F50ECE">
        <w:rPr>
          <w:rFonts w:ascii="Arial" w:eastAsia="Times New Roman" w:hAnsi="Arial" w:cs="Arial"/>
          <w:sz w:val="26"/>
          <w:szCs w:val="26"/>
        </w:rPr>
        <w:t>_____</w:t>
      </w:r>
      <w:r w:rsidRPr="006E7278">
        <w:rPr>
          <w:rFonts w:ascii="Arial" w:eastAsia="Times New Roman" w:hAnsi="Arial" w:cs="Arial"/>
          <w:sz w:val="26"/>
          <w:szCs w:val="26"/>
        </w:rPr>
        <w:t xml:space="preserve"> City, Philippines, by and between the following parties, to wit:</w:t>
      </w:r>
    </w:p>
    <w:p w:rsidR="003D1FE1" w:rsidRPr="006E7278" w:rsidRDefault="003D1FE1" w:rsidP="003D1FE1">
      <w:pPr>
        <w:overflowPunct w:val="0"/>
        <w:autoSpaceDE w:val="0"/>
        <w:autoSpaceDN w:val="0"/>
        <w:adjustRightInd w:val="0"/>
        <w:spacing w:after="0" w:line="240" w:lineRule="auto"/>
        <w:jc w:val="both"/>
        <w:textAlignment w:val="baseline"/>
        <w:rPr>
          <w:rFonts w:ascii="Arial" w:eastAsia="Times New Roman" w:hAnsi="Arial" w:cs="Arial"/>
          <w:sz w:val="26"/>
          <w:szCs w:val="26"/>
        </w:rPr>
      </w:pPr>
    </w:p>
    <w:p w:rsidR="003D1FE1" w:rsidRDefault="002175BC" w:rsidP="0047556D">
      <w:pPr>
        <w:overflowPunct w:val="0"/>
        <w:autoSpaceDE w:val="0"/>
        <w:autoSpaceDN w:val="0"/>
        <w:adjustRightInd w:val="0"/>
        <w:spacing w:after="0" w:line="240" w:lineRule="auto"/>
        <w:ind w:left="1440" w:right="1440"/>
        <w:jc w:val="both"/>
        <w:textAlignment w:val="baseline"/>
        <w:rPr>
          <w:rFonts w:ascii="Arial" w:eastAsia="Times New Roman" w:hAnsi="Arial" w:cs="Arial"/>
          <w:sz w:val="26"/>
          <w:szCs w:val="26"/>
        </w:rPr>
      </w:pPr>
      <w:r w:rsidRPr="00781441">
        <w:rPr>
          <w:rFonts w:ascii="Arial" w:hAnsi="Arial" w:cs="Arial"/>
          <w:b/>
          <w:color w:val="000000" w:themeColor="text1"/>
          <w:sz w:val="26"/>
          <w:szCs w:val="26"/>
          <w:lang w:eastAsia="zh-CN"/>
        </w:rPr>
        <w:t>SOC</w:t>
      </w:r>
      <w:r>
        <w:rPr>
          <w:rFonts w:ascii="Arial" w:hAnsi="Arial" w:cs="Arial"/>
          <w:b/>
          <w:color w:val="000000" w:themeColor="text1"/>
          <w:sz w:val="26"/>
          <w:szCs w:val="26"/>
          <w:lang w:eastAsia="zh-CN"/>
        </w:rPr>
        <w:t xml:space="preserve">IETY OF GYNECOLOGIC ONCOLOGISTS </w:t>
      </w:r>
      <w:r w:rsidRPr="00781441">
        <w:rPr>
          <w:rFonts w:ascii="Arial" w:hAnsi="Arial" w:cs="Arial"/>
          <w:b/>
          <w:color w:val="000000" w:themeColor="text1"/>
          <w:sz w:val="26"/>
          <w:szCs w:val="26"/>
          <w:lang w:eastAsia="zh-CN"/>
        </w:rPr>
        <w:t>OF THE PHILIPPINES FOUNDATION, INC. (SGOP)</w:t>
      </w:r>
      <w:r w:rsidR="007D2561">
        <w:rPr>
          <w:rFonts w:ascii="Arial" w:eastAsia="Times New Roman" w:hAnsi="Arial" w:cs="Arial"/>
          <w:b/>
          <w:sz w:val="26"/>
          <w:szCs w:val="26"/>
        </w:rPr>
        <w:t>,</w:t>
      </w:r>
      <w:r w:rsidR="003D1FE1" w:rsidRPr="006E7278">
        <w:rPr>
          <w:rFonts w:ascii="Arial" w:eastAsia="Times New Roman" w:hAnsi="Arial" w:cs="Arial"/>
          <w:b/>
          <w:sz w:val="26"/>
          <w:szCs w:val="26"/>
        </w:rPr>
        <w:t xml:space="preserve"> </w:t>
      </w:r>
      <w:r w:rsidR="007F2583">
        <w:rPr>
          <w:rFonts w:ascii="Arial" w:eastAsia="Times New Roman" w:hAnsi="Arial" w:cs="Arial"/>
          <w:sz w:val="26"/>
          <w:szCs w:val="26"/>
        </w:rPr>
        <w:t>an association of professionals</w:t>
      </w:r>
      <w:r w:rsidR="003D1FE1" w:rsidRPr="006E7278">
        <w:rPr>
          <w:rFonts w:ascii="Arial" w:eastAsia="Times New Roman" w:hAnsi="Arial" w:cs="Arial"/>
          <w:sz w:val="26"/>
          <w:szCs w:val="26"/>
        </w:rPr>
        <w:t xml:space="preserve"> duly organized and existing under and by virtue of the laws of the Republic of the Philippines, with business address at </w:t>
      </w:r>
      <w:r w:rsidR="007D2561">
        <w:rPr>
          <w:rFonts w:ascii="Arial" w:eastAsia="Times New Roman" w:hAnsi="Arial" w:cs="Arial"/>
          <w:sz w:val="26"/>
          <w:szCs w:val="26"/>
        </w:rPr>
        <w:t>_____________</w:t>
      </w:r>
      <w:r w:rsidR="003D1FE1" w:rsidRPr="006E7278">
        <w:rPr>
          <w:rFonts w:ascii="Arial" w:eastAsia="Times New Roman" w:hAnsi="Arial" w:cs="Arial"/>
          <w:sz w:val="26"/>
          <w:szCs w:val="26"/>
        </w:rPr>
        <w:t xml:space="preserve">, represented herein by its </w:t>
      </w:r>
      <w:r w:rsidR="00F50ECE">
        <w:rPr>
          <w:rFonts w:ascii="Arial" w:eastAsia="Times New Roman" w:hAnsi="Arial" w:cs="Arial"/>
          <w:sz w:val="26"/>
          <w:szCs w:val="26"/>
        </w:rPr>
        <w:t>President</w:t>
      </w:r>
      <w:r w:rsidR="003D1FE1" w:rsidRPr="006E7278">
        <w:rPr>
          <w:rFonts w:ascii="Arial" w:eastAsia="Times New Roman" w:hAnsi="Arial" w:cs="Arial"/>
          <w:sz w:val="26"/>
          <w:szCs w:val="26"/>
        </w:rPr>
        <w:t xml:space="preserve">, </w:t>
      </w:r>
      <w:r w:rsidR="007D2561">
        <w:rPr>
          <w:rFonts w:ascii="Arial" w:eastAsia="Times New Roman" w:hAnsi="Arial" w:cs="Arial"/>
          <w:b/>
          <w:sz w:val="26"/>
          <w:szCs w:val="26"/>
        </w:rPr>
        <w:t>________</w:t>
      </w:r>
      <w:r w:rsidR="003D1FE1" w:rsidRPr="006E7278">
        <w:rPr>
          <w:rFonts w:ascii="Arial" w:eastAsia="Times New Roman" w:hAnsi="Arial" w:cs="Arial"/>
          <w:sz w:val="26"/>
          <w:szCs w:val="26"/>
        </w:rPr>
        <w:t xml:space="preserve">, hereinafter referred to as the </w:t>
      </w:r>
      <w:r w:rsidR="004B1A35">
        <w:rPr>
          <w:rFonts w:ascii="Arial" w:eastAsia="Times New Roman" w:hAnsi="Arial" w:cs="Arial"/>
          <w:sz w:val="26"/>
          <w:szCs w:val="26"/>
        </w:rPr>
        <w:t>FIRST PARTY</w:t>
      </w:r>
      <w:r w:rsidR="003D1FE1" w:rsidRPr="006E7278">
        <w:rPr>
          <w:rFonts w:ascii="Arial" w:eastAsia="Times New Roman" w:hAnsi="Arial" w:cs="Arial"/>
          <w:sz w:val="26"/>
          <w:szCs w:val="26"/>
        </w:rPr>
        <w:t>;</w:t>
      </w:r>
    </w:p>
    <w:p w:rsidR="004B1A35" w:rsidRPr="006E7278" w:rsidRDefault="004B1A35" w:rsidP="003D1FE1">
      <w:pPr>
        <w:overflowPunct w:val="0"/>
        <w:autoSpaceDE w:val="0"/>
        <w:autoSpaceDN w:val="0"/>
        <w:adjustRightInd w:val="0"/>
        <w:spacing w:after="0" w:line="240" w:lineRule="auto"/>
        <w:ind w:left="1440" w:right="1440"/>
        <w:jc w:val="both"/>
        <w:textAlignment w:val="baseline"/>
        <w:rPr>
          <w:rFonts w:ascii="Arial" w:eastAsia="Times New Roman" w:hAnsi="Arial" w:cs="Arial"/>
          <w:sz w:val="26"/>
          <w:szCs w:val="26"/>
        </w:rPr>
      </w:pPr>
    </w:p>
    <w:p w:rsidR="003D1FE1" w:rsidRPr="006E7278" w:rsidRDefault="003D1FE1" w:rsidP="003D1FE1">
      <w:pPr>
        <w:overflowPunct w:val="0"/>
        <w:autoSpaceDE w:val="0"/>
        <w:autoSpaceDN w:val="0"/>
        <w:adjustRightInd w:val="0"/>
        <w:spacing w:after="0" w:line="240" w:lineRule="auto"/>
        <w:ind w:left="1440" w:right="1440"/>
        <w:jc w:val="center"/>
        <w:textAlignment w:val="baseline"/>
        <w:rPr>
          <w:rFonts w:ascii="Arial" w:eastAsia="Times New Roman" w:hAnsi="Arial" w:cs="Arial"/>
          <w:sz w:val="26"/>
          <w:szCs w:val="26"/>
        </w:rPr>
      </w:pPr>
      <w:r w:rsidRPr="006E7278">
        <w:rPr>
          <w:rFonts w:ascii="Arial" w:eastAsia="Times New Roman" w:hAnsi="Arial" w:cs="Arial"/>
          <w:sz w:val="26"/>
          <w:szCs w:val="26"/>
        </w:rPr>
        <w:t>- and -</w:t>
      </w:r>
    </w:p>
    <w:p w:rsidR="003D1FE1" w:rsidRPr="006E7278" w:rsidRDefault="003D1FE1" w:rsidP="003D1FE1">
      <w:pPr>
        <w:overflowPunct w:val="0"/>
        <w:autoSpaceDE w:val="0"/>
        <w:autoSpaceDN w:val="0"/>
        <w:adjustRightInd w:val="0"/>
        <w:spacing w:after="0" w:line="240" w:lineRule="auto"/>
        <w:ind w:left="1440" w:right="1440"/>
        <w:jc w:val="center"/>
        <w:textAlignment w:val="baseline"/>
        <w:rPr>
          <w:rFonts w:ascii="Arial" w:eastAsia="Times New Roman" w:hAnsi="Arial" w:cs="Arial"/>
          <w:sz w:val="26"/>
          <w:szCs w:val="26"/>
        </w:rPr>
      </w:pPr>
    </w:p>
    <w:p w:rsidR="00881026" w:rsidRPr="00B377F4" w:rsidRDefault="007D2561" w:rsidP="00B377F4">
      <w:pPr>
        <w:spacing w:line="240" w:lineRule="auto"/>
        <w:ind w:left="1440" w:right="1440"/>
        <w:jc w:val="both"/>
        <w:rPr>
          <w:rFonts w:ascii="Arial" w:eastAsia="Times New Roman" w:hAnsi="Arial" w:cs="Arial"/>
          <w:sz w:val="26"/>
          <w:szCs w:val="26"/>
        </w:rPr>
      </w:pPr>
      <w:r>
        <w:rPr>
          <w:rFonts w:ascii="Arial" w:eastAsia="Times New Roman" w:hAnsi="Arial" w:cs="Arial"/>
          <w:b/>
          <w:bCs/>
          <w:sz w:val="26"/>
          <w:szCs w:val="26"/>
        </w:rPr>
        <w:t>___________________</w:t>
      </w:r>
      <w:r w:rsidR="003D1FE1" w:rsidRPr="006E7278">
        <w:rPr>
          <w:rFonts w:ascii="Arial" w:eastAsia="Times New Roman" w:hAnsi="Arial" w:cs="Arial"/>
          <w:sz w:val="26"/>
          <w:szCs w:val="26"/>
        </w:rPr>
        <w:t xml:space="preserve">, of legal age, Filipino, married, with postal address at _______________________________________, hereinafter referred to as the </w:t>
      </w:r>
      <w:r w:rsidR="004B1A35">
        <w:rPr>
          <w:rFonts w:ascii="Arial" w:eastAsia="Times New Roman" w:hAnsi="Arial" w:cs="Arial"/>
          <w:sz w:val="26"/>
          <w:szCs w:val="26"/>
        </w:rPr>
        <w:t>SECOND PARTY</w:t>
      </w:r>
      <w:r w:rsidR="003D1FE1" w:rsidRPr="006E7278">
        <w:rPr>
          <w:rFonts w:ascii="Arial" w:eastAsia="Times New Roman" w:hAnsi="Arial" w:cs="Arial"/>
          <w:sz w:val="26"/>
          <w:szCs w:val="26"/>
        </w:rPr>
        <w:t>.</w:t>
      </w:r>
    </w:p>
    <w:p w:rsidR="00892D40" w:rsidRPr="006E7278" w:rsidRDefault="00892D40" w:rsidP="00881026">
      <w:pPr>
        <w:pStyle w:val="ListParagraph"/>
        <w:spacing w:line="240" w:lineRule="auto"/>
        <w:ind w:left="0" w:firstLine="720"/>
        <w:jc w:val="both"/>
        <w:rPr>
          <w:rFonts w:ascii="Arial" w:hAnsi="Arial" w:cs="Arial"/>
          <w:sz w:val="26"/>
          <w:szCs w:val="26"/>
        </w:rPr>
      </w:pPr>
    </w:p>
    <w:p w:rsidR="007F2583" w:rsidRPr="007F2583" w:rsidRDefault="007F2583" w:rsidP="00F80ADE">
      <w:pPr>
        <w:pStyle w:val="ListParagraph"/>
        <w:numPr>
          <w:ilvl w:val="0"/>
          <w:numId w:val="1"/>
        </w:numPr>
        <w:spacing w:line="240" w:lineRule="auto"/>
        <w:ind w:left="426" w:hanging="426"/>
        <w:jc w:val="both"/>
        <w:rPr>
          <w:rFonts w:ascii="Arial" w:hAnsi="Arial" w:cs="Arial"/>
          <w:b/>
          <w:sz w:val="26"/>
          <w:szCs w:val="26"/>
        </w:rPr>
      </w:pPr>
      <w:r w:rsidRPr="007F2583">
        <w:rPr>
          <w:rFonts w:ascii="Arial" w:hAnsi="Arial" w:cs="Arial"/>
          <w:b/>
          <w:bCs/>
          <w:sz w:val="26"/>
          <w:szCs w:val="26"/>
          <w:lang w:val="en-PH"/>
        </w:rPr>
        <w:t>DEFINITION OF CONFIDENTIAL INFORMATION</w:t>
      </w:r>
    </w:p>
    <w:p w:rsidR="007F2583" w:rsidRDefault="007F2583" w:rsidP="007F2583">
      <w:pPr>
        <w:autoSpaceDE w:val="0"/>
        <w:autoSpaceDN w:val="0"/>
        <w:adjustRightInd w:val="0"/>
        <w:spacing w:after="0" w:line="240" w:lineRule="auto"/>
        <w:ind w:left="360" w:firstLine="360"/>
        <w:jc w:val="both"/>
        <w:rPr>
          <w:rFonts w:ascii="Arial" w:hAnsi="Arial" w:cs="Arial"/>
          <w:sz w:val="26"/>
          <w:szCs w:val="26"/>
        </w:rPr>
      </w:pPr>
      <w:r w:rsidRPr="007F2583">
        <w:rPr>
          <w:rFonts w:ascii="Arial" w:hAnsi="Arial" w:cs="Arial"/>
          <w:sz w:val="26"/>
          <w:szCs w:val="26"/>
        </w:rPr>
        <w:t>All communications or data, in any form, whether tangible or intangible, which are disclosed or furnished by any director, officer, employee, agent, or consultant of the FIRST PARTY to the SECOND PARTY shall be protected hereunder against unrestricted disclosure or competitive use by the SECOND PARTY and shall be deemed to be “Confidential Information”.</w:t>
      </w:r>
    </w:p>
    <w:p w:rsidR="007F2583" w:rsidRDefault="007F2583" w:rsidP="007F2583">
      <w:pPr>
        <w:autoSpaceDE w:val="0"/>
        <w:autoSpaceDN w:val="0"/>
        <w:adjustRightInd w:val="0"/>
        <w:spacing w:after="0" w:line="240" w:lineRule="auto"/>
        <w:ind w:left="360" w:firstLine="360"/>
        <w:jc w:val="both"/>
        <w:rPr>
          <w:rFonts w:ascii="Arial" w:hAnsi="Arial" w:cs="Arial"/>
          <w:sz w:val="26"/>
          <w:szCs w:val="26"/>
        </w:rPr>
      </w:pPr>
    </w:p>
    <w:p w:rsidR="007F2583" w:rsidRDefault="007F2583" w:rsidP="007F2583">
      <w:pPr>
        <w:autoSpaceDE w:val="0"/>
        <w:autoSpaceDN w:val="0"/>
        <w:adjustRightInd w:val="0"/>
        <w:spacing w:after="0" w:line="240" w:lineRule="auto"/>
        <w:ind w:left="360" w:firstLine="360"/>
        <w:jc w:val="both"/>
        <w:rPr>
          <w:rFonts w:ascii="Arial" w:hAnsi="Arial" w:cs="Arial"/>
          <w:sz w:val="26"/>
          <w:szCs w:val="26"/>
        </w:rPr>
      </w:pPr>
      <w:r w:rsidRPr="007F2583">
        <w:rPr>
          <w:rFonts w:ascii="Arial" w:hAnsi="Arial" w:cs="Arial"/>
          <w:sz w:val="26"/>
          <w:szCs w:val="26"/>
        </w:rPr>
        <w:t xml:space="preserve">For avoidance of doubt, the term </w:t>
      </w:r>
      <w:r w:rsidRPr="007F2583">
        <w:rPr>
          <w:rFonts w:ascii="Arial" w:hAnsi="Arial" w:cs="Arial"/>
          <w:b/>
          <w:sz w:val="26"/>
          <w:szCs w:val="26"/>
        </w:rPr>
        <w:t>“</w:t>
      </w:r>
      <w:r w:rsidRPr="007F2583">
        <w:rPr>
          <w:rFonts w:ascii="Arial" w:hAnsi="Arial" w:cs="Arial"/>
          <w:b/>
          <w:i/>
          <w:sz w:val="26"/>
          <w:szCs w:val="26"/>
        </w:rPr>
        <w:t>Confidential Information</w:t>
      </w:r>
      <w:r w:rsidRPr="007F2583">
        <w:rPr>
          <w:rFonts w:ascii="Arial" w:hAnsi="Arial" w:cs="Arial"/>
          <w:b/>
          <w:sz w:val="26"/>
          <w:szCs w:val="26"/>
        </w:rPr>
        <w:t>”</w:t>
      </w:r>
      <w:r w:rsidRPr="007F2583">
        <w:rPr>
          <w:rFonts w:ascii="Arial" w:hAnsi="Arial" w:cs="Arial"/>
          <w:sz w:val="26"/>
          <w:szCs w:val="26"/>
        </w:rPr>
        <w:t xml:space="preserve"> shall mean all non-public, confidential or proprietary information disclosed hereunder, in any tangible or intangible form, such as but not limited to, written, oral, visual, audio, those produced by electronic media, or through any other means, that is designated as confidential or that by its nature or circumstances surrounding its disclosure, should be reasonably considered as confidential, such as, but not limited to the </w:t>
      </w:r>
      <w:r>
        <w:rPr>
          <w:rFonts w:ascii="Arial" w:hAnsi="Arial" w:cs="Arial"/>
          <w:sz w:val="26"/>
          <w:szCs w:val="26"/>
        </w:rPr>
        <w:t>personal  and sensitive personal information of the members of the FIRST PARTY</w:t>
      </w:r>
      <w:r w:rsidRPr="007F2583">
        <w:rPr>
          <w:rFonts w:ascii="Arial" w:hAnsi="Arial" w:cs="Arial"/>
          <w:sz w:val="26"/>
          <w:szCs w:val="26"/>
        </w:rPr>
        <w:t>, its forms and list of invited applicants, etc.</w:t>
      </w:r>
    </w:p>
    <w:p w:rsidR="007F2583" w:rsidRDefault="007F2583" w:rsidP="007F2583">
      <w:pPr>
        <w:autoSpaceDE w:val="0"/>
        <w:autoSpaceDN w:val="0"/>
        <w:adjustRightInd w:val="0"/>
        <w:spacing w:after="0" w:line="240" w:lineRule="auto"/>
        <w:ind w:left="360" w:firstLine="360"/>
        <w:jc w:val="both"/>
        <w:rPr>
          <w:rFonts w:ascii="Arial" w:hAnsi="Arial" w:cs="Arial"/>
          <w:sz w:val="26"/>
          <w:szCs w:val="26"/>
        </w:rPr>
      </w:pPr>
    </w:p>
    <w:p w:rsidR="007F2583" w:rsidRDefault="007F2583" w:rsidP="007F2583">
      <w:pPr>
        <w:autoSpaceDE w:val="0"/>
        <w:autoSpaceDN w:val="0"/>
        <w:adjustRightInd w:val="0"/>
        <w:spacing w:after="0" w:line="240" w:lineRule="auto"/>
        <w:ind w:left="360" w:firstLine="360"/>
        <w:jc w:val="both"/>
        <w:rPr>
          <w:rFonts w:ascii="Arial" w:hAnsi="Arial" w:cs="Arial"/>
          <w:sz w:val="26"/>
          <w:szCs w:val="26"/>
        </w:rPr>
      </w:pPr>
      <w:r w:rsidRPr="007F2583">
        <w:rPr>
          <w:rFonts w:ascii="Arial" w:hAnsi="Arial" w:cs="Arial"/>
          <w:b/>
          <w:sz w:val="26"/>
          <w:szCs w:val="26"/>
        </w:rPr>
        <w:t>Confidential information</w:t>
      </w:r>
      <w:r w:rsidRPr="007F2583">
        <w:rPr>
          <w:rFonts w:ascii="Arial" w:hAnsi="Arial" w:cs="Arial"/>
          <w:sz w:val="26"/>
          <w:szCs w:val="26"/>
        </w:rPr>
        <w:t xml:space="preserve"> shall include, but shall not be limited to processes and/or procedures, information in relation to such processes and/or procedure, financial situation and corporate plans, internal activities and discussion in relation to the </w:t>
      </w:r>
      <w:r>
        <w:rPr>
          <w:rFonts w:ascii="Arial" w:hAnsi="Arial" w:cs="Arial"/>
          <w:sz w:val="26"/>
          <w:szCs w:val="26"/>
        </w:rPr>
        <w:t>FIRST PARTY</w:t>
      </w:r>
      <w:r w:rsidRPr="007F2583">
        <w:rPr>
          <w:rFonts w:ascii="Arial" w:hAnsi="Arial" w:cs="Arial"/>
          <w:sz w:val="26"/>
          <w:szCs w:val="26"/>
        </w:rPr>
        <w:t xml:space="preserve">’s affairs, and all technical information in relation to the </w:t>
      </w:r>
      <w:r>
        <w:rPr>
          <w:rFonts w:ascii="Arial" w:hAnsi="Arial" w:cs="Arial"/>
          <w:sz w:val="26"/>
          <w:szCs w:val="26"/>
        </w:rPr>
        <w:t>FIRST PARTY</w:t>
      </w:r>
      <w:r w:rsidRPr="007F2583">
        <w:rPr>
          <w:rFonts w:ascii="Arial" w:hAnsi="Arial" w:cs="Arial"/>
          <w:sz w:val="26"/>
          <w:szCs w:val="26"/>
        </w:rPr>
        <w:t xml:space="preserve">, data, ideas, </w:t>
      </w:r>
      <w:r w:rsidRPr="007F2583">
        <w:rPr>
          <w:rFonts w:ascii="Arial" w:hAnsi="Arial" w:cs="Arial"/>
          <w:sz w:val="26"/>
          <w:szCs w:val="26"/>
        </w:rPr>
        <w:lastRenderedPageBreak/>
        <w:t>strategies, details of the examinee and examiner, or any othe</w:t>
      </w:r>
      <w:r>
        <w:rPr>
          <w:rFonts w:ascii="Arial" w:hAnsi="Arial" w:cs="Arial"/>
          <w:sz w:val="26"/>
          <w:szCs w:val="26"/>
        </w:rPr>
        <w:t>r matter in which the FIRST</w:t>
      </w:r>
      <w:r w:rsidRPr="007F2583">
        <w:rPr>
          <w:rFonts w:ascii="Arial" w:hAnsi="Arial" w:cs="Arial"/>
          <w:sz w:val="26"/>
          <w:szCs w:val="26"/>
        </w:rPr>
        <w:t xml:space="preserve"> PARTY may have any interest whatsoever.</w:t>
      </w:r>
    </w:p>
    <w:p w:rsidR="007F2583" w:rsidRDefault="007F2583" w:rsidP="007F2583">
      <w:pPr>
        <w:autoSpaceDE w:val="0"/>
        <w:autoSpaceDN w:val="0"/>
        <w:adjustRightInd w:val="0"/>
        <w:spacing w:after="0" w:line="240" w:lineRule="auto"/>
        <w:ind w:left="360" w:firstLine="360"/>
        <w:jc w:val="both"/>
        <w:rPr>
          <w:rFonts w:ascii="Arial" w:hAnsi="Arial" w:cs="Arial"/>
          <w:sz w:val="26"/>
          <w:szCs w:val="26"/>
        </w:rPr>
      </w:pPr>
    </w:p>
    <w:p w:rsidR="007F2583" w:rsidRPr="007F2583" w:rsidRDefault="007F2583" w:rsidP="007F2583">
      <w:pPr>
        <w:autoSpaceDE w:val="0"/>
        <w:autoSpaceDN w:val="0"/>
        <w:adjustRightInd w:val="0"/>
        <w:spacing w:after="0" w:line="240" w:lineRule="auto"/>
        <w:ind w:left="360" w:firstLine="360"/>
        <w:jc w:val="both"/>
        <w:rPr>
          <w:rFonts w:ascii="Arial" w:hAnsi="Arial" w:cs="Arial"/>
          <w:sz w:val="26"/>
          <w:szCs w:val="26"/>
        </w:rPr>
      </w:pPr>
    </w:p>
    <w:p w:rsidR="007F2583" w:rsidRDefault="007F2583" w:rsidP="007F2583">
      <w:pPr>
        <w:pStyle w:val="ListParagraph"/>
        <w:numPr>
          <w:ilvl w:val="0"/>
          <w:numId w:val="1"/>
        </w:numPr>
        <w:spacing w:line="240" w:lineRule="auto"/>
        <w:ind w:left="360"/>
        <w:jc w:val="both"/>
        <w:rPr>
          <w:rFonts w:ascii="Arial" w:hAnsi="Arial" w:cs="Arial"/>
          <w:b/>
          <w:sz w:val="26"/>
          <w:szCs w:val="26"/>
        </w:rPr>
      </w:pPr>
      <w:r w:rsidRPr="007F2583">
        <w:rPr>
          <w:rFonts w:ascii="Arial" w:hAnsi="Arial" w:cs="Arial"/>
          <w:b/>
          <w:sz w:val="26"/>
          <w:szCs w:val="26"/>
        </w:rPr>
        <w:t>EXCEPTION TO THE NON-DISCLOSURE OF CONFIDENTIAL INFORMATION</w:t>
      </w:r>
    </w:p>
    <w:p w:rsidR="007F2583" w:rsidRDefault="007F2583" w:rsidP="007F2583">
      <w:pPr>
        <w:pStyle w:val="ListParagraph"/>
        <w:spacing w:line="240" w:lineRule="auto"/>
        <w:ind w:left="360"/>
        <w:jc w:val="both"/>
        <w:rPr>
          <w:rFonts w:ascii="Arial" w:hAnsi="Arial" w:cs="Arial"/>
          <w:b/>
          <w:sz w:val="26"/>
          <w:szCs w:val="26"/>
        </w:rPr>
      </w:pPr>
    </w:p>
    <w:p w:rsidR="007F2583" w:rsidRDefault="007F2583" w:rsidP="007F2583">
      <w:pPr>
        <w:pStyle w:val="ListParagraph"/>
        <w:spacing w:line="240" w:lineRule="auto"/>
        <w:ind w:left="360"/>
        <w:jc w:val="both"/>
        <w:rPr>
          <w:rFonts w:ascii="Arial" w:hAnsi="Arial" w:cs="Arial"/>
          <w:sz w:val="26"/>
          <w:szCs w:val="26"/>
        </w:rPr>
      </w:pPr>
      <w:r w:rsidRPr="007F2583">
        <w:rPr>
          <w:rFonts w:ascii="Arial" w:hAnsi="Arial" w:cs="Arial"/>
          <w:sz w:val="26"/>
          <w:szCs w:val="26"/>
        </w:rPr>
        <w:t>Confidential info</w:t>
      </w:r>
      <w:r>
        <w:rPr>
          <w:rFonts w:ascii="Arial" w:hAnsi="Arial" w:cs="Arial"/>
          <w:sz w:val="26"/>
          <w:szCs w:val="26"/>
        </w:rPr>
        <w:t>rmation may be disclosed by the SECOND</w:t>
      </w:r>
      <w:r w:rsidRPr="007F2583">
        <w:rPr>
          <w:rFonts w:ascii="Arial" w:hAnsi="Arial" w:cs="Arial"/>
          <w:sz w:val="26"/>
          <w:szCs w:val="26"/>
        </w:rPr>
        <w:t xml:space="preserve"> PARTY only to t</w:t>
      </w:r>
      <w:r>
        <w:rPr>
          <w:rFonts w:ascii="Arial" w:hAnsi="Arial" w:cs="Arial"/>
          <w:sz w:val="26"/>
          <w:szCs w:val="26"/>
        </w:rPr>
        <w:t>he person to whom the FIRST</w:t>
      </w:r>
      <w:r w:rsidRPr="007F2583">
        <w:rPr>
          <w:rFonts w:ascii="Arial" w:hAnsi="Arial" w:cs="Arial"/>
          <w:sz w:val="26"/>
          <w:szCs w:val="26"/>
        </w:rPr>
        <w:t xml:space="preserve"> PARTY designates so to receive such information.</w:t>
      </w:r>
    </w:p>
    <w:p w:rsidR="007F2583" w:rsidRPr="007F2583" w:rsidRDefault="007F2583" w:rsidP="007F2583">
      <w:pPr>
        <w:pStyle w:val="ListParagraph"/>
        <w:spacing w:line="240" w:lineRule="auto"/>
        <w:ind w:left="360"/>
        <w:jc w:val="both"/>
        <w:rPr>
          <w:rFonts w:ascii="Arial" w:hAnsi="Arial" w:cs="Arial"/>
          <w:sz w:val="26"/>
          <w:szCs w:val="26"/>
        </w:rPr>
      </w:pPr>
    </w:p>
    <w:p w:rsidR="007F2583" w:rsidRDefault="007F2583" w:rsidP="00F80ADE">
      <w:pPr>
        <w:pStyle w:val="ListParagraph"/>
        <w:numPr>
          <w:ilvl w:val="0"/>
          <w:numId w:val="1"/>
        </w:numPr>
        <w:spacing w:line="240" w:lineRule="auto"/>
        <w:ind w:left="426" w:hanging="426"/>
        <w:jc w:val="both"/>
        <w:rPr>
          <w:rFonts w:ascii="Arial" w:hAnsi="Arial" w:cs="Arial"/>
          <w:b/>
          <w:sz w:val="26"/>
          <w:szCs w:val="26"/>
        </w:rPr>
      </w:pPr>
      <w:r>
        <w:rPr>
          <w:rFonts w:ascii="Arial" w:hAnsi="Arial" w:cs="Arial"/>
          <w:b/>
          <w:sz w:val="26"/>
          <w:szCs w:val="26"/>
        </w:rPr>
        <w:t>SCOPE OF USE</w:t>
      </w:r>
    </w:p>
    <w:p w:rsidR="007F2583" w:rsidRDefault="007F2583" w:rsidP="007F2583">
      <w:pPr>
        <w:pStyle w:val="ListParagraph"/>
        <w:spacing w:line="240" w:lineRule="auto"/>
        <w:ind w:left="426"/>
        <w:jc w:val="both"/>
        <w:rPr>
          <w:rFonts w:ascii="Arial" w:hAnsi="Arial" w:cs="Arial"/>
          <w:b/>
          <w:sz w:val="26"/>
          <w:szCs w:val="26"/>
        </w:rPr>
      </w:pPr>
    </w:p>
    <w:p w:rsidR="007F2583" w:rsidRDefault="007F2583" w:rsidP="007F2583">
      <w:pPr>
        <w:pStyle w:val="ListParagraph"/>
        <w:spacing w:line="240" w:lineRule="auto"/>
        <w:ind w:left="426"/>
        <w:jc w:val="both"/>
        <w:rPr>
          <w:rFonts w:ascii="Arial" w:hAnsi="Arial" w:cs="Arial"/>
          <w:sz w:val="26"/>
          <w:szCs w:val="26"/>
        </w:rPr>
      </w:pPr>
      <w:r w:rsidRPr="007F2583">
        <w:rPr>
          <w:rFonts w:ascii="Arial" w:hAnsi="Arial" w:cs="Arial"/>
          <w:sz w:val="26"/>
          <w:szCs w:val="26"/>
        </w:rPr>
        <w:t>Both parties agree that all or any portion of the confidential information exchanged during discussions, meetings and during the exam shall not be used except in the manner set forth in this Agreement</w:t>
      </w:r>
      <w:r>
        <w:rPr>
          <w:rFonts w:ascii="Arial" w:hAnsi="Arial" w:cs="Arial"/>
          <w:sz w:val="26"/>
          <w:szCs w:val="26"/>
        </w:rPr>
        <w:t xml:space="preserve"> or in accordance with the policies and guidelines of the FIRST PARTY</w:t>
      </w:r>
      <w:r w:rsidRPr="007F2583">
        <w:rPr>
          <w:rFonts w:ascii="Arial" w:hAnsi="Arial" w:cs="Arial"/>
          <w:sz w:val="26"/>
          <w:szCs w:val="26"/>
        </w:rPr>
        <w:t>.</w:t>
      </w:r>
    </w:p>
    <w:p w:rsidR="00881026" w:rsidRPr="006E7278" w:rsidRDefault="00881026" w:rsidP="007F2583">
      <w:pPr>
        <w:spacing w:line="240" w:lineRule="auto"/>
        <w:jc w:val="both"/>
        <w:rPr>
          <w:rFonts w:ascii="Arial" w:hAnsi="Arial" w:cs="Arial"/>
          <w:sz w:val="26"/>
          <w:szCs w:val="26"/>
        </w:rPr>
      </w:pPr>
    </w:p>
    <w:p w:rsidR="009C05B1" w:rsidRPr="006E7278" w:rsidRDefault="009C05B1" w:rsidP="00F80ADE">
      <w:pPr>
        <w:pStyle w:val="ListParagraph"/>
        <w:numPr>
          <w:ilvl w:val="0"/>
          <w:numId w:val="1"/>
        </w:numPr>
        <w:spacing w:line="240" w:lineRule="auto"/>
        <w:ind w:left="426" w:hanging="426"/>
        <w:jc w:val="both"/>
        <w:rPr>
          <w:rFonts w:ascii="Arial" w:hAnsi="Arial" w:cs="Arial"/>
          <w:b/>
          <w:sz w:val="26"/>
          <w:szCs w:val="26"/>
        </w:rPr>
      </w:pPr>
      <w:r w:rsidRPr="006E7278">
        <w:rPr>
          <w:rFonts w:ascii="Arial" w:hAnsi="Arial" w:cs="Arial"/>
          <w:b/>
          <w:sz w:val="26"/>
          <w:szCs w:val="26"/>
        </w:rPr>
        <w:t>CONFIDENTIALITY</w:t>
      </w:r>
    </w:p>
    <w:p w:rsidR="007071BD" w:rsidRPr="006E7278" w:rsidRDefault="007071BD" w:rsidP="00881026">
      <w:pPr>
        <w:pStyle w:val="ListParagraph"/>
        <w:spacing w:line="240" w:lineRule="auto"/>
        <w:jc w:val="both"/>
        <w:rPr>
          <w:rFonts w:ascii="Arial" w:hAnsi="Arial" w:cs="Arial"/>
          <w:sz w:val="26"/>
          <w:szCs w:val="26"/>
        </w:rPr>
      </w:pPr>
    </w:p>
    <w:p w:rsidR="003C4458" w:rsidRPr="006E7278" w:rsidRDefault="007F2583" w:rsidP="00D72D8C">
      <w:pPr>
        <w:pStyle w:val="ListParagraph"/>
        <w:spacing w:line="240" w:lineRule="auto"/>
        <w:ind w:left="1080" w:hanging="567"/>
        <w:jc w:val="both"/>
        <w:rPr>
          <w:rFonts w:ascii="Arial" w:hAnsi="Arial" w:cs="Arial"/>
          <w:sz w:val="26"/>
          <w:szCs w:val="26"/>
        </w:rPr>
      </w:pPr>
      <w:r>
        <w:rPr>
          <w:rFonts w:ascii="Arial" w:eastAsia="Calibri" w:hAnsi="Arial" w:cs="Arial"/>
          <w:sz w:val="26"/>
          <w:szCs w:val="26"/>
        </w:rPr>
        <w:t>4</w:t>
      </w:r>
      <w:r w:rsidR="003C4458" w:rsidRPr="006E7278">
        <w:rPr>
          <w:rFonts w:ascii="Arial" w:eastAsia="Calibri" w:hAnsi="Arial" w:cs="Arial"/>
          <w:sz w:val="26"/>
          <w:szCs w:val="26"/>
        </w:rPr>
        <w:t>.1</w:t>
      </w:r>
      <w:r w:rsidR="003C4458" w:rsidRPr="006E7278">
        <w:rPr>
          <w:rFonts w:ascii="Arial" w:eastAsia="Calibri" w:hAnsi="Arial" w:cs="Arial"/>
          <w:sz w:val="26"/>
          <w:szCs w:val="26"/>
        </w:rPr>
        <w:tab/>
      </w:r>
      <w:r w:rsidR="007071BD" w:rsidRPr="006E7278">
        <w:rPr>
          <w:rFonts w:ascii="Arial" w:eastAsia="Calibri" w:hAnsi="Arial" w:cs="Arial"/>
          <w:sz w:val="26"/>
          <w:szCs w:val="26"/>
        </w:rPr>
        <w:t xml:space="preserve">During the term of this Agreement and for </w:t>
      </w:r>
      <w:r w:rsidR="007071BD" w:rsidRPr="00F50ECE">
        <w:rPr>
          <w:rFonts w:ascii="Arial" w:eastAsia="Calibri" w:hAnsi="Arial" w:cs="Arial"/>
          <w:sz w:val="26"/>
          <w:szCs w:val="26"/>
        </w:rPr>
        <w:t xml:space="preserve">a period of one year </w:t>
      </w:r>
      <w:r w:rsidR="007071BD" w:rsidRPr="006E7278">
        <w:rPr>
          <w:rFonts w:ascii="Arial" w:eastAsia="Calibri" w:hAnsi="Arial" w:cs="Arial"/>
          <w:sz w:val="26"/>
          <w:szCs w:val="26"/>
        </w:rPr>
        <w:t xml:space="preserve">thereafter, </w:t>
      </w:r>
      <w:r w:rsidR="007071BD" w:rsidRPr="006E7278">
        <w:rPr>
          <w:rFonts w:ascii="Arial" w:hAnsi="Arial" w:cs="Arial"/>
          <w:sz w:val="26"/>
          <w:szCs w:val="26"/>
        </w:rPr>
        <w:t xml:space="preserve">the </w:t>
      </w:r>
      <w:r w:rsidR="004B1A35">
        <w:rPr>
          <w:rFonts w:ascii="Arial" w:eastAsia="Times New Roman" w:hAnsi="Arial" w:cs="Arial"/>
          <w:sz w:val="26"/>
          <w:szCs w:val="26"/>
        </w:rPr>
        <w:t>SECOND PARTY</w:t>
      </w:r>
      <w:r w:rsidR="008F14B5" w:rsidRPr="006E7278">
        <w:rPr>
          <w:rFonts w:ascii="Arial" w:eastAsia="Calibri" w:hAnsi="Arial" w:cs="Arial"/>
          <w:sz w:val="26"/>
          <w:szCs w:val="26"/>
        </w:rPr>
        <w:t xml:space="preserve"> </w:t>
      </w:r>
      <w:r w:rsidR="007071BD" w:rsidRPr="006E7278">
        <w:rPr>
          <w:rFonts w:ascii="Arial" w:eastAsia="Calibri" w:hAnsi="Arial" w:cs="Arial"/>
          <w:sz w:val="26"/>
          <w:szCs w:val="26"/>
        </w:rPr>
        <w:t xml:space="preserve">shall keep </w:t>
      </w:r>
      <w:r w:rsidR="004B1A35">
        <w:rPr>
          <w:rFonts w:ascii="Arial" w:eastAsia="Times New Roman" w:hAnsi="Arial" w:cs="Arial"/>
          <w:sz w:val="26"/>
          <w:szCs w:val="26"/>
        </w:rPr>
        <w:t>FIRST PARTY</w:t>
      </w:r>
      <w:r w:rsidR="007071BD" w:rsidRPr="006E7278">
        <w:rPr>
          <w:rFonts w:ascii="Arial" w:hAnsi="Arial" w:cs="Arial"/>
          <w:sz w:val="26"/>
          <w:szCs w:val="26"/>
        </w:rPr>
        <w:t xml:space="preserve"> </w:t>
      </w:r>
      <w:r w:rsidR="007071BD" w:rsidRPr="006E7278">
        <w:rPr>
          <w:rFonts w:ascii="Arial" w:eastAsia="Calibri" w:hAnsi="Arial" w:cs="Arial"/>
          <w:sz w:val="26"/>
          <w:szCs w:val="26"/>
        </w:rPr>
        <w:t>information strictly confidential by using the same care and discretion that would be common in the industry</w:t>
      </w:r>
      <w:r w:rsidR="007071BD" w:rsidRPr="006E7278">
        <w:rPr>
          <w:rFonts w:ascii="Arial" w:hAnsi="Arial" w:cs="Arial"/>
          <w:sz w:val="26"/>
          <w:szCs w:val="26"/>
        </w:rPr>
        <w:t xml:space="preserve">. </w:t>
      </w:r>
    </w:p>
    <w:p w:rsidR="003C4458" w:rsidRPr="006E7278" w:rsidRDefault="003C4458" w:rsidP="00D72D8C">
      <w:pPr>
        <w:pStyle w:val="ListParagraph"/>
        <w:spacing w:line="240" w:lineRule="auto"/>
        <w:ind w:left="1080" w:hanging="567"/>
        <w:jc w:val="both"/>
        <w:rPr>
          <w:rFonts w:ascii="Arial" w:hAnsi="Arial" w:cs="Arial"/>
          <w:sz w:val="26"/>
          <w:szCs w:val="26"/>
        </w:rPr>
      </w:pPr>
    </w:p>
    <w:p w:rsidR="003C4458" w:rsidRPr="006E7278" w:rsidRDefault="007F2583" w:rsidP="00D72D8C">
      <w:pPr>
        <w:pStyle w:val="ListParagraph"/>
        <w:spacing w:line="240" w:lineRule="auto"/>
        <w:ind w:left="1080" w:hanging="567"/>
        <w:jc w:val="both"/>
        <w:rPr>
          <w:rFonts w:ascii="Arial" w:hAnsi="Arial" w:cs="Arial"/>
          <w:sz w:val="26"/>
          <w:szCs w:val="26"/>
        </w:rPr>
      </w:pPr>
      <w:r>
        <w:rPr>
          <w:rFonts w:ascii="Arial" w:hAnsi="Arial" w:cs="Arial"/>
          <w:sz w:val="26"/>
          <w:szCs w:val="26"/>
        </w:rPr>
        <w:t>4</w:t>
      </w:r>
      <w:r w:rsidR="003C4458" w:rsidRPr="006E7278">
        <w:rPr>
          <w:rFonts w:ascii="Arial" w:hAnsi="Arial" w:cs="Arial"/>
          <w:sz w:val="26"/>
          <w:szCs w:val="26"/>
        </w:rPr>
        <w:t>.2</w:t>
      </w:r>
      <w:r w:rsidR="003C4458" w:rsidRPr="006E7278">
        <w:rPr>
          <w:rFonts w:ascii="Arial" w:hAnsi="Arial" w:cs="Arial"/>
          <w:sz w:val="26"/>
          <w:szCs w:val="26"/>
        </w:rPr>
        <w:tab/>
      </w:r>
      <w:r w:rsidR="007071BD" w:rsidRPr="006E7278">
        <w:rPr>
          <w:rFonts w:ascii="Arial" w:hAnsi="Arial" w:cs="Arial"/>
          <w:sz w:val="26"/>
          <w:szCs w:val="26"/>
        </w:rPr>
        <w:t xml:space="preserve">The </w:t>
      </w:r>
      <w:r w:rsidR="004B1A35">
        <w:rPr>
          <w:rFonts w:ascii="Arial" w:eastAsia="Times New Roman" w:hAnsi="Arial" w:cs="Arial"/>
          <w:sz w:val="26"/>
          <w:szCs w:val="26"/>
        </w:rPr>
        <w:t>SECOND PARTY</w:t>
      </w:r>
      <w:r w:rsidR="008F14B5" w:rsidRPr="006E7278">
        <w:rPr>
          <w:rFonts w:ascii="Arial" w:hAnsi="Arial" w:cs="Arial"/>
          <w:sz w:val="26"/>
          <w:szCs w:val="26"/>
        </w:rPr>
        <w:t xml:space="preserve"> </w:t>
      </w:r>
      <w:r w:rsidR="007071BD" w:rsidRPr="006E7278">
        <w:rPr>
          <w:rFonts w:ascii="Arial" w:hAnsi="Arial" w:cs="Arial"/>
          <w:sz w:val="26"/>
          <w:szCs w:val="26"/>
        </w:rPr>
        <w:t xml:space="preserve">agrees that at all times during or subsequent to the performance of the services, he will keep confidential and not divulge, communicate, or use </w:t>
      </w:r>
      <w:r w:rsidR="004B1A35">
        <w:rPr>
          <w:rFonts w:ascii="Arial" w:eastAsia="Times New Roman" w:hAnsi="Arial" w:cs="Arial"/>
          <w:sz w:val="26"/>
          <w:szCs w:val="26"/>
        </w:rPr>
        <w:t>FIRST PARTY</w:t>
      </w:r>
      <w:r w:rsidR="007071BD" w:rsidRPr="006E7278">
        <w:rPr>
          <w:rFonts w:ascii="Arial" w:hAnsi="Arial" w:cs="Arial"/>
          <w:sz w:val="26"/>
          <w:szCs w:val="26"/>
        </w:rPr>
        <w:t xml:space="preserve"> Information, except for his own use during the term of this Agreement to the extent necessary to perform his services.  </w:t>
      </w:r>
    </w:p>
    <w:p w:rsidR="003C4458" w:rsidRPr="006E7278" w:rsidRDefault="003C4458" w:rsidP="00D72D8C">
      <w:pPr>
        <w:pStyle w:val="ListParagraph"/>
        <w:spacing w:line="240" w:lineRule="auto"/>
        <w:ind w:left="1080" w:hanging="567"/>
        <w:jc w:val="both"/>
        <w:rPr>
          <w:rFonts w:ascii="Arial" w:hAnsi="Arial" w:cs="Arial"/>
          <w:sz w:val="26"/>
          <w:szCs w:val="26"/>
        </w:rPr>
      </w:pPr>
    </w:p>
    <w:p w:rsidR="00066891" w:rsidRDefault="007F2583" w:rsidP="000B042F">
      <w:pPr>
        <w:pStyle w:val="ListParagraph"/>
        <w:spacing w:line="240" w:lineRule="auto"/>
        <w:ind w:left="1080" w:hanging="567"/>
        <w:jc w:val="both"/>
        <w:rPr>
          <w:rFonts w:ascii="Arial" w:hAnsi="Arial" w:cs="Arial"/>
          <w:sz w:val="26"/>
          <w:szCs w:val="26"/>
        </w:rPr>
      </w:pPr>
      <w:r>
        <w:rPr>
          <w:rFonts w:ascii="Arial" w:hAnsi="Arial" w:cs="Arial"/>
          <w:sz w:val="26"/>
          <w:szCs w:val="26"/>
        </w:rPr>
        <w:t>4</w:t>
      </w:r>
      <w:r w:rsidR="003C4458" w:rsidRPr="006E7278">
        <w:rPr>
          <w:rFonts w:ascii="Arial" w:hAnsi="Arial" w:cs="Arial"/>
          <w:sz w:val="26"/>
          <w:szCs w:val="26"/>
        </w:rPr>
        <w:t>.3</w:t>
      </w:r>
      <w:r w:rsidR="003C4458" w:rsidRPr="006E7278">
        <w:rPr>
          <w:rFonts w:ascii="Arial" w:hAnsi="Arial" w:cs="Arial"/>
          <w:sz w:val="26"/>
          <w:szCs w:val="26"/>
        </w:rPr>
        <w:tab/>
      </w:r>
      <w:r w:rsidR="007071BD" w:rsidRPr="006E7278">
        <w:rPr>
          <w:rFonts w:ascii="Arial" w:hAnsi="Arial" w:cs="Arial"/>
          <w:sz w:val="26"/>
          <w:szCs w:val="26"/>
        </w:rPr>
        <w:t xml:space="preserve">The </w:t>
      </w:r>
      <w:r w:rsidR="004B1A35">
        <w:rPr>
          <w:rFonts w:ascii="Arial" w:eastAsia="Times New Roman" w:hAnsi="Arial" w:cs="Arial"/>
          <w:sz w:val="26"/>
          <w:szCs w:val="26"/>
        </w:rPr>
        <w:t>SECOND PARTY</w:t>
      </w:r>
      <w:r w:rsidR="008F14B5" w:rsidRPr="006E7278">
        <w:rPr>
          <w:rFonts w:ascii="Arial" w:hAnsi="Arial" w:cs="Arial"/>
          <w:sz w:val="26"/>
          <w:szCs w:val="26"/>
        </w:rPr>
        <w:t xml:space="preserve"> </w:t>
      </w:r>
      <w:r w:rsidR="007071BD" w:rsidRPr="006E7278">
        <w:rPr>
          <w:rFonts w:ascii="Arial" w:hAnsi="Arial" w:cs="Arial"/>
          <w:sz w:val="26"/>
          <w:szCs w:val="26"/>
        </w:rPr>
        <w:t xml:space="preserve">further agrees not to cause the transmission, removal or transport of tangible embodiments of, or electronic files containing, </w:t>
      </w:r>
      <w:r w:rsidR="004B1A35">
        <w:rPr>
          <w:rFonts w:ascii="Arial" w:eastAsia="Times New Roman" w:hAnsi="Arial" w:cs="Arial"/>
          <w:sz w:val="26"/>
          <w:szCs w:val="26"/>
        </w:rPr>
        <w:t>FIRST PARTY</w:t>
      </w:r>
      <w:r w:rsidR="007071BD" w:rsidRPr="006E7278">
        <w:rPr>
          <w:rFonts w:ascii="Arial" w:hAnsi="Arial" w:cs="Arial"/>
          <w:sz w:val="26"/>
          <w:szCs w:val="26"/>
        </w:rPr>
        <w:t xml:space="preserve"> Information from the latter’s principal place of business, without prior written approval of </w:t>
      </w:r>
      <w:r w:rsidR="004B1A35">
        <w:rPr>
          <w:rFonts w:ascii="Arial" w:eastAsia="Times New Roman" w:hAnsi="Arial" w:cs="Arial"/>
          <w:sz w:val="26"/>
          <w:szCs w:val="26"/>
        </w:rPr>
        <w:t>FIRST PARTY</w:t>
      </w:r>
      <w:r w:rsidR="007071BD" w:rsidRPr="006E7278">
        <w:rPr>
          <w:rFonts w:ascii="Arial" w:hAnsi="Arial" w:cs="Arial"/>
          <w:sz w:val="26"/>
          <w:szCs w:val="26"/>
        </w:rPr>
        <w:t>.</w:t>
      </w:r>
    </w:p>
    <w:p w:rsidR="006E7278" w:rsidRPr="006E7278" w:rsidRDefault="006E7278" w:rsidP="00881026">
      <w:pPr>
        <w:pStyle w:val="BodyText"/>
        <w:spacing w:line="240" w:lineRule="auto"/>
        <w:ind w:left="720"/>
        <w:jc w:val="both"/>
        <w:rPr>
          <w:rFonts w:ascii="Arial" w:hAnsi="Arial" w:cs="Arial"/>
          <w:sz w:val="26"/>
          <w:szCs w:val="26"/>
          <w:lang w:eastAsia="hi-IN" w:bidi="hi-IN"/>
        </w:rPr>
      </w:pPr>
    </w:p>
    <w:p w:rsidR="007F2583" w:rsidRPr="006E7278" w:rsidRDefault="007F2583" w:rsidP="007F2583">
      <w:pPr>
        <w:pStyle w:val="ListParagraph"/>
        <w:numPr>
          <w:ilvl w:val="0"/>
          <w:numId w:val="1"/>
        </w:numPr>
        <w:spacing w:line="240" w:lineRule="auto"/>
        <w:ind w:left="426" w:hanging="426"/>
        <w:jc w:val="both"/>
        <w:rPr>
          <w:rFonts w:ascii="Arial" w:hAnsi="Arial" w:cs="Arial"/>
          <w:b/>
          <w:sz w:val="26"/>
          <w:szCs w:val="26"/>
        </w:rPr>
      </w:pPr>
      <w:r w:rsidRPr="006E7278">
        <w:rPr>
          <w:rFonts w:ascii="Arial" w:hAnsi="Arial" w:cs="Arial"/>
          <w:b/>
          <w:sz w:val="26"/>
          <w:szCs w:val="26"/>
        </w:rPr>
        <w:t>TERM, TERMINATION AND CANCELLATION</w:t>
      </w:r>
    </w:p>
    <w:p w:rsidR="007F2583" w:rsidRPr="006E7278" w:rsidRDefault="007F2583" w:rsidP="007F2583">
      <w:pPr>
        <w:pStyle w:val="ListParagraph"/>
        <w:spacing w:line="240" w:lineRule="auto"/>
        <w:jc w:val="both"/>
        <w:rPr>
          <w:rFonts w:ascii="Arial" w:hAnsi="Arial" w:cs="Arial"/>
          <w:sz w:val="26"/>
          <w:szCs w:val="26"/>
        </w:rPr>
      </w:pPr>
    </w:p>
    <w:p w:rsidR="007F2583" w:rsidRPr="006E7278" w:rsidRDefault="000B042F" w:rsidP="007F2583">
      <w:pPr>
        <w:spacing w:line="240" w:lineRule="auto"/>
        <w:ind w:left="1080" w:hanging="540"/>
        <w:jc w:val="both"/>
        <w:rPr>
          <w:rFonts w:ascii="Arial" w:eastAsia="Calibri" w:hAnsi="Arial" w:cs="Arial"/>
          <w:sz w:val="26"/>
          <w:szCs w:val="26"/>
        </w:rPr>
      </w:pPr>
      <w:r>
        <w:rPr>
          <w:rFonts w:ascii="Arial" w:eastAsia="Calibri" w:hAnsi="Arial" w:cs="Arial"/>
          <w:sz w:val="26"/>
          <w:szCs w:val="26"/>
        </w:rPr>
        <w:t>5</w:t>
      </w:r>
      <w:r w:rsidR="007F2583">
        <w:rPr>
          <w:rFonts w:ascii="Arial" w:eastAsia="Calibri" w:hAnsi="Arial" w:cs="Arial"/>
          <w:sz w:val="26"/>
          <w:szCs w:val="26"/>
        </w:rPr>
        <w:t xml:space="preserve">.1 </w:t>
      </w:r>
      <w:r w:rsidR="007F2583" w:rsidRPr="006E7278">
        <w:rPr>
          <w:rFonts w:ascii="Arial" w:eastAsia="Calibri" w:hAnsi="Arial" w:cs="Arial"/>
          <w:sz w:val="26"/>
          <w:szCs w:val="26"/>
        </w:rPr>
        <w:t>This Agreement shall remain in ef</w:t>
      </w:r>
      <w:r w:rsidR="007F2583">
        <w:rPr>
          <w:rFonts w:ascii="Arial" w:hAnsi="Arial" w:cs="Arial"/>
          <w:sz w:val="26"/>
          <w:szCs w:val="26"/>
        </w:rPr>
        <w:t>fect from __________</w:t>
      </w:r>
      <w:r w:rsidR="007F2583" w:rsidRPr="006E7278">
        <w:rPr>
          <w:rFonts w:ascii="Arial" w:eastAsia="Calibri" w:hAnsi="Arial" w:cs="Arial"/>
          <w:sz w:val="26"/>
          <w:szCs w:val="26"/>
        </w:rPr>
        <w:t xml:space="preserve"> through</w:t>
      </w:r>
      <w:r w:rsidR="007F2583" w:rsidRPr="006E7278">
        <w:rPr>
          <w:rFonts w:ascii="Arial" w:hAnsi="Arial" w:cs="Arial"/>
          <w:sz w:val="26"/>
          <w:szCs w:val="26"/>
        </w:rPr>
        <w:t xml:space="preserve"> </w:t>
      </w:r>
      <w:r w:rsidR="007F2583">
        <w:rPr>
          <w:rFonts w:ascii="Arial" w:hAnsi="Arial" w:cs="Arial"/>
          <w:sz w:val="26"/>
          <w:szCs w:val="26"/>
        </w:rPr>
        <w:t>___________ unless extended by the board of the FIRST PARTY prior to its expiration</w:t>
      </w:r>
      <w:r w:rsidR="007F2583" w:rsidRPr="006E7278">
        <w:rPr>
          <w:rFonts w:ascii="Arial" w:eastAsia="Calibri" w:hAnsi="Arial" w:cs="Arial"/>
          <w:sz w:val="26"/>
          <w:szCs w:val="26"/>
        </w:rPr>
        <w:t xml:space="preserve">.  </w:t>
      </w:r>
    </w:p>
    <w:p w:rsidR="007F2583" w:rsidRPr="006E7278" w:rsidRDefault="000B042F" w:rsidP="007F2583">
      <w:pPr>
        <w:spacing w:line="240" w:lineRule="auto"/>
        <w:ind w:left="1080" w:hanging="540"/>
        <w:jc w:val="both"/>
        <w:rPr>
          <w:rFonts w:ascii="Arial" w:eastAsia="Calibri" w:hAnsi="Arial" w:cs="Arial"/>
          <w:sz w:val="26"/>
          <w:szCs w:val="26"/>
        </w:rPr>
      </w:pPr>
      <w:r>
        <w:rPr>
          <w:rFonts w:ascii="Arial" w:eastAsia="Calibri" w:hAnsi="Arial" w:cs="Arial"/>
          <w:sz w:val="26"/>
          <w:szCs w:val="26"/>
        </w:rPr>
        <w:t>5</w:t>
      </w:r>
      <w:r w:rsidR="007F2583" w:rsidRPr="006E7278">
        <w:rPr>
          <w:rFonts w:ascii="Arial" w:eastAsia="Calibri" w:hAnsi="Arial" w:cs="Arial"/>
          <w:sz w:val="26"/>
          <w:szCs w:val="26"/>
        </w:rPr>
        <w:t>.2</w:t>
      </w:r>
      <w:r w:rsidR="007F2583" w:rsidRPr="006E7278">
        <w:rPr>
          <w:rFonts w:ascii="Arial" w:eastAsia="Calibri" w:hAnsi="Arial" w:cs="Arial"/>
          <w:sz w:val="26"/>
          <w:szCs w:val="26"/>
        </w:rPr>
        <w:tab/>
      </w:r>
      <w:r w:rsidR="007F2583">
        <w:rPr>
          <w:rFonts w:ascii="Arial" w:hAnsi="Arial" w:cs="Arial"/>
          <w:sz w:val="26"/>
          <w:szCs w:val="26"/>
        </w:rPr>
        <w:t>E</w:t>
      </w:r>
      <w:r w:rsidR="007F2583" w:rsidRPr="006E7278">
        <w:rPr>
          <w:rFonts w:ascii="Arial" w:hAnsi="Arial" w:cs="Arial"/>
          <w:sz w:val="26"/>
          <w:szCs w:val="26"/>
        </w:rPr>
        <w:t xml:space="preserve">ither party </w:t>
      </w:r>
      <w:r w:rsidR="007F2583">
        <w:rPr>
          <w:rFonts w:ascii="Arial" w:hAnsi="Arial" w:cs="Arial"/>
          <w:sz w:val="26"/>
          <w:szCs w:val="26"/>
        </w:rPr>
        <w:t xml:space="preserve">may </w:t>
      </w:r>
      <w:r w:rsidR="007F2583" w:rsidRPr="006E7278">
        <w:rPr>
          <w:rFonts w:ascii="Arial" w:hAnsi="Arial" w:cs="Arial"/>
          <w:sz w:val="26"/>
          <w:szCs w:val="26"/>
        </w:rPr>
        <w:t xml:space="preserve">terminate this </w:t>
      </w:r>
      <w:r w:rsidR="007F2583" w:rsidRPr="006E7278">
        <w:rPr>
          <w:rFonts w:ascii="Arial" w:eastAsia="Calibri" w:hAnsi="Arial" w:cs="Arial"/>
          <w:sz w:val="26"/>
          <w:szCs w:val="26"/>
        </w:rPr>
        <w:t xml:space="preserve">Agreement by </w:t>
      </w:r>
      <w:r w:rsidR="007F2583" w:rsidRPr="006E7278">
        <w:rPr>
          <w:rFonts w:ascii="Arial" w:hAnsi="Arial" w:cs="Arial"/>
          <w:sz w:val="26"/>
          <w:szCs w:val="26"/>
        </w:rPr>
        <w:t xml:space="preserve">providing no less than </w:t>
      </w:r>
      <w:r w:rsidR="007F2583">
        <w:rPr>
          <w:rFonts w:ascii="Arial" w:hAnsi="Arial" w:cs="Arial"/>
          <w:sz w:val="26"/>
          <w:szCs w:val="26"/>
        </w:rPr>
        <w:t>thirty (3</w:t>
      </w:r>
      <w:r w:rsidR="007F2583" w:rsidRPr="006E7278">
        <w:rPr>
          <w:rFonts w:ascii="Arial" w:eastAsia="Calibri" w:hAnsi="Arial" w:cs="Arial"/>
          <w:sz w:val="26"/>
          <w:szCs w:val="26"/>
        </w:rPr>
        <w:t xml:space="preserve">0) days written notice to the other party.  </w:t>
      </w:r>
    </w:p>
    <w:p w:rsidR="007F2583" w:rsidRDefault="000B042F" w:rsidP="007F2583">
      <w:pPr>
        <w:spacing w:line="240" w:lineRule="auto"/>
        <w:ind w:left="1080" w:hanging="540"/>
        <w:jc w:val="both"/>
        <w:rPr>
          <w:rFonts w:ascii="Arial" w:hAnsi="Arial" w:cs="Arial"/>
          <w:sz w:val="26"/>
          <w:szCs w:val="26"/>
        </w:rPr>
      </w:pPr>
      <w:r>
        <w:rPr>
          <w:rFonts w:ascii="Arial" w:eastAsia="Calibri" w:hAnsi="Arial" w:cs="Arial"/>
          <w:sz w:val="26"/>
          <w:szCs w:val="26"/>
        </w:rPr>
        <w:t>5</w:t>
      </w:r>
      <w:r w:rsidR="007F2583" w:rsidRPr="006E7278">
        <w:rPr>
          <w:rFonts w:ascii="Arial" w:eastAsia="Calibri" w:hAnsi="Arial" w:cs="Arial"/>
          <w:sz w:val="26"/>
          <w:szCs w:val="26"/>
        </w:rPr>
        <w:t>.3</w:t>
      </w:r>
      <w:r w:rsidR="007F2583" w:rsidRPr="006E7278">
        <w:rPr>
          <w:rFonts w:ascii="Arial" w:eastAsia="Calibri" w:hAnsi="Arial" w:cs="Arial"/>
          <w:sz w:val="26"/>
          <w:szCs w:val="26"/>
        </w:rPr>
        <w:tab/>
        <w:t xml:space="preserve">At the time of such notice of termination, </w:t>
      </w:r>
      <w:r w:rsidR="007F2583">
        <w:rPr>
          <w:rFonts w:ascii="Arial" w:eastAsia="Times New Roman" w:hAnsi="Arial" w:cs="Arial"/>
          <w:sz w:val="26"/>
          <w:szCs w:val="26"/>
        </w:rPr>
        <w:t>SECOND PARTY</w:t>
      </w:r>
      <w:r w:rsidR="007F2583" w:rsidRPr="006E7278">
        <w:rPr>
          <w:rFonts w:ascii="Arial" w:eastAsia="Calibri" w:hAnsi="Arial" w:cs="Arial"/>
          <w:sz w:val="26"/>
          <w:szCs w:val="26"/>
        </w:rPr>
        <w:t xml:space="preserve"> shall complete all work in progress as if such notice of termination had </w:t>
      </w:r>
      <w:r w:rsidR="007F2583" w:rsidRPr="006E7278">
        <w:rPr>
          <w:rFonts w:ascii="Arial" w:eastAsia="Calibri" w:hAnsi="Arial" w:cs="Arial"/>
          <w:sz w:val="26"/>
          <w:szCs w:val="26"/>
        </w:rPr>
        <w:lastRenderedPageBreak/>
        <w:t xml:space="preserve">not been given.  The services should </w:t>
      </w:r>
      <w:r w:rsidR="007F2583">
        <w:rPr>
          <w:rFonts w:ascii="Arial" w:hAnsi="Arial" w:cs="Arial"/>
          <w:sz w:val="26"/>
          <w:szCs w:val="26"/>
        </w:rPr>
        <w:t>continue during the thirty (3</w:t>
      </w:r>
      <w:r w:rsidR="007F2583" w:rsidRPr="006E7278">
        <w:rPr>
          <w:rFonts w:ascii="Arial" w:eastAsia="Calibri" w:hAnsi="Arial" w:cs="Arial"/>
          <w:sz w:val="26"/>
          <w:szCs w:val="26"/>
        </w:rPr>
        <w:t xml:space="preserve">0) day notice period unless </w:t>
      </w:r>
      <w:r w:rsidR="007F2583" w:rsidRPr="006E7278">
        <w:rPr>
          <w:rFonts w:ascii="Arial" w:hAnsi="Arial" w:cs="Arial"/>
          <w:sz w:val="26"/>
          <w:szCs w:val="26"/>
        </w:rPr>
        <w:t xml:space="preserve">the </w:t>
      </w:r>
      <w:r w:rsidR="007F2583">
        <w:rPr>
          <w:rFonts w:ascii="Arial" w:eastAsia="Times New Roman" w:hAnsi="Arial" w:cs="Arial"/>
          <w:sz w:val="26"/>
          <w:szCs w:val="26"/>
        </w:rPr>
        <w:t>SECOND PARTY</w:t>
      </w:r>
      <w:r w:rsidR="007F2583" w:rsidRPr="006E7278">
        <w:rPr>
          <w:rFonts w:ascii="Arial" w:eastAsia="Calibri" w:hAnsi="Arial" w:cs="Arial"/>
          <w:sz w:val="26"/>
          <w:szCs w:val="26"/>
        </w:rPr>
        <w:t xml:space="preserve"> and</w:t>
      </w:r>
      <w:r w:rsidR="007F2583" w:rsidRPr="006E7278">
        <w:rPr>
          <w:rFonts w:ascii="Arial" w:hAnsi="Arial" w:cs="Arial"/>
          <w:sz w:val="26"/>
          <w:szCs w:val="26"/>
        </w:rPr>
        <w:t xml:space="preserve"> </w:t>
      </w:r>
      <w:r w:rsidR="007F2583">
        <w:rPr>
          <w:rFonts w:ascii="Arial" w:eastAsia="Times New Roman" w:hAnsi="Arial" w:cs="Arial"/>
          <w:sz w:val="26"/>
          <w:szCs w:val="26"/>
        </w:rPr>
        <w:t>FIRST PARTY</w:t>
      </w:r>
      <w:r w:rsidR="007F2583" w:rsidRPr="006E7278">
        <w:rPr>
          <w:rFonts w:ascii="Arial" w:eastAsia="Calibri" w:hAnsi="Arial" w:cs="Arial"/>
          <w:sz w:val="26"/>
          <w:szCs w:val="26"/>
        </w:rPr>
        <w:t xml:space="preserve"> agree to end the contract or any specific tasks sooner</w:t>
      </w:r>
      <w:r w:rsidR="007F2583" w:rsidRPr="006E7278">
        <w:rPr>
          <w:rFonts w:ascii="Arial" w:hAnsi="Arial" w:cs="Arial"/>
          <w:sz w:val="26"/>
          <w:szCs w:val="26"/>
        </w:rPr>
        <w:t>.</w:t>
      </w:r>
    </w:p>
    <w:p w:rsidR="007F2583" w:rsidRPr="007F2583" w:rsidRDefault="007F2583" w:rsidP="007F2583">
      <w:pPr>
        <w:spacing w:line="240" w:lineRule="auto"/>
        <w:ind w:left="1080" w:hanging="540"/>
        <w:jc w:val="both"/>
        <w:rPr>
          <w:rFonts w:ascii="Arial" w:hAnsi="Arial" w:cs="Arial"/>
          <w:sz w:val="26"/>
          <w:szCs w:val="26"/>
        </w:rPr>
      </w:pPr>
    </w:p>
    <w:p w:rsidR="009C05B1" w:rsidRPr="006E7278" w:rsidRDefault="001700D8" w:rsidP="003C4458">
      <w:pPr>
        <w:pStyle w:val="ListParagraph"/>
        <w:numPr>
          <w:ilvl w:val="0"/>
          <w:numId w:val="1"/>
        </w:numPr>
        <w:spacing w:line="240" w:lineRule="auto"/>
        <w:ind w:left="426" w:hanging="426"/>
        <w:jc w:val="both"/>
        <w:rPr>
          <w:rFonts w:ascii="Arial" w:hAnsi="Arial" w:cs="Arial"/>
          <w:b/>
          <w:sz w:val="26"/>
          <w:szCs w:val="26"/>
        </w:rPr>
      </w:pPr>
      <w:r w:rsidRPr="006E7278">
        <w:rPr>
          <w:rFonts w:ascii="Arial" w:hAnsi="Arial" w:cs="Arial"/>
          <w:b/>
          <w:sz w:val="26"/>
          <w:szCs w:val="26"/>
        </w:rPr>
        <w:t>OWNERSHIP OF MATERIALS</w:t>
      </w:r>
    </w:p>
    <w:p w:rsidR="001A0F27" w:rsidRPr="006E7278" w:rsidRDefault="001A0F27" w:rsidP="00881026">
      <w:pPr>
        <w:pStyle w:val="ListParagraph"/>
        <w:spacing w:line="240" w:lineRule="auto"/>
        <w:jc w:val="both"/>
        <w:rPr>
          <w:rFonts w:ascii="Arial" w:hAnsi="Arial" w:cs="Arial"/>
          <w:sz w:val="26"/>
          <w:szCs w:val="26"/>
        </w:rPr>
      </w:pPr>
    </w:p>
    <w:p w:rsidR="001700D8" w:rsidRPr="006E7278" w:rsidRDefault="001A0F27" w:rsidP="00D72D8C">
      <w:pPr>
        <w:pStyle w:val="ListParagraph"/>
        <w:spacing w:line="240" w:lineRule="auto"/>
        <w:ind w:left="450"/>
        <w:jc w:val="both"/>
        <w:rPr>
          <w:rFonts w:ascii="Arial" w:hAnsi="Arial" w:cs="Arial"/>
          <w:sz w:val="26"/>
          <w:szCs w:val="26"/>
        </w:rPr>
      </w:pPr>
      <w:r w:rsidRPr="006E7278">
        <w:rPr>
          <w:rFonts w:ascii="Arial" w:hAnsi="Arial" w:cs="Arial"/>
          <w:sz w:val="26"/>
          <w:szCs w:val="26"/>
        </w:rPr>
        <w:t xml:space="preserve">Any studies, reports, or other material, graphic, software or otherwise, prepared by the </w:t>
      </w:r>
      <w:r w:rsidR="004B1A35">
        <w:rPr>
          <w:rFonts w:ascii="Arial" w:eastAsia="Times New Roman" w:hAnsi="Arial" w:cs="Arial"/>
          <w:sz w:val="26"/>
          <w:szCs w:val="26"/>
        </w:rPr>
        <w:t>SECOND PARTY</w:t>
      </w:r>
      <w:r w:rsidR="004B1A35" w:rsidRPr="006E7278">
        <w:rPr>
          <w:rFonts w:ascii="Arial" w:hAnsi="Arial" w:cs="Arial"/>
          <w:sz w:val="26"/>
          <w:szCs w:val="26"/>
        </w:rPr>
        <w:t xml:space="preserve"> </w:t>
      </w:r>
      <w:r w:rsidRPr="006E7278">
        <w:rPr>
          <w:rFonts w:ascii="Arial" w:hAnsi="Arial" w:cs="Arial"/>
          <w:sz w:val="26"/>
          <w:szCs w:val="26"/>
        </w:rPr>
        <w:t xml:space="preserve">for </w:t>
      </w:r>
      <w:r w:rsidR="004B1A35">
        <w:rPr>
          <w:rFonts w:ascii="Arial" w:eastAsia="Times New Roman" w:hAnsi="Arial" w:cs="Arial"/>
          <w:sz w:val="26"/>
          <w:szCs w:val="26"/>
        </w:rPr>
        <w:t>FIRST PARTY</w:t>
      </w:r>
      <w:r w:rsidRPr="006E7278">
        <w:rPr>
          <w:rFonts w:ascii="Arial" w:hAnsi="Arial" w:cs="Arial"/>
          <w:sz w:val="26"/>
          <w:szCs w:val="26"/>
        </w:rPr>
        <w:t xml:space="preserve"> under this Agreement shall belong to</w:t>
      </w:r>
      <w:r w:rsidR="003C4458" w:rsidRPr="006E7278">
        <w:rPr>
          <w:rFonts w:ascii="Arial" w:hAnsi="Arial" w:cs="Arial"/>
          <w:sz w:val="26"/>
          <w:szCs w:val="26"/>
        </w:rPr>
        <w:t>,</w:t>
      </w:r>
      <w:r w:rsidRPr="006E7278">
        <w:rPr>
          <w:rFonts w:ascii="Arial" w:hAnsi="Arial" w:cs="Arial"/>
          <w:sz w:val="26"/>
          <w:szCs w:val="26"/>
        </w:rPr>
        <w:t xml:space="preserve"> and remain the property of</w:t>
      </w:r>
      <w:r w:rsidR="003C4458" w:rsidRPr="006E7278">
        <w:rPr>
          <w:rFonts w:ascii="Arial" w:hAnsi="Arial" w:cs="Arial"/>
          <w:sz w:val="26"/>
          <w:szCs w:val="26"/>
        </w:rPr>
        <w:t>,</w:t>
      </w:r>
      <w:r w:rsidRPr="006E7278">
        <w:rPr>
          <w:rFonts w:ascii="Arial" w:hAnsi="Arial" w:cs="Arial"/>
          <w:sz w:val="26"/>
          <w:szCs w:val="26"/>
        </w:rPr>
        <w:t xml:space="preserve"> the </w:t>
      </w:r>
      <w:r w:rsidR="004B1A35">
        <w:rPr>
          <w:rFonts w:ascii="Arial" w:eastAsia="Times New Roman" w:hAnsi="Arial" w:cs="Arial"/>
          <w:sz w:val="26"/>
          <w:szCs w:val="26"/>
        </w:rPr>
        <w:t>FIRST PARTY</w:t>
      </w:r>
      <w:r w:rsidRPr="006E7278">
        <w:rPr>
          <w:rFonts w:ascii="Arial" w:hAnsi="Arial" w:cs="Arial"/>
          <w:sz w:val="26"/>
          <w:szCs w:val="26"/>
        </w:rPr>
        <w:t xml:space="preserve">. The </w:t>
      </w:r>
      <w:r w:rsidR="004B1A35">
        <w:rPr>
          <w:rFonts w:ascii="Arial" w:eastAsia="Times New Roman" w:hAnsi="Arial" w:cs="Arial"/>
          <w:sz w:val="26"/>
          <w:szCs w:val="26"/>
        </w:rPr>
        <w:t>SECOND PARTY</w:t>
      </w:r>
      <w:r w:rsidRPr="006E7278">
        <w:rPr>
          <w:rFonts w:ascii="Arial" w:hAnsi="Arial" w:cs="Arial"/>
          <w:sz w:val="26"/>
          <w:szCs w:val="26"/>
        </w:rPr>
        <w:t xml:space="preserve"> may retain a copy of such documents and software, exclusively for record purposes only.</w:t>
      </w:r>
    </w:p>
    <w:p w:rsidR="001700D8" w:rsidRPr="006E7278" w:rsidRDefault="001700D8" w:rsidP="00881026">
      <w:pPr>
        <w:pStyle w:val="ListParagraph"/>
        <w:spacing w:line="240" w:lineRule="auto"/>
        <w:jc w:val="both"/>
        <w:rPr>
          <w:rFonts w:ascii="Arial" w:hAnsi="Arial" w:cs="Arial"/>
          <w:sz w:val="26"/>
          <w:szCs w:val="26"/>
        </w:rPr>
      </w:pPr>
    </w:p>
    <w:p w:rsidR="003C4458" w:rsidRPr="006E7278" w:rsidRDefault="003C4458" w:rsidP="00881026">
      <w:pPr>
        <w:pStyle w:val="ListParagraph"/>
        <w:spacing w:line="240" w:lineRule="auto"/>
        <w:jc w:val="both"/>
        <w:rPr>
          <w:rFonts w:ascii="Arial" w:hAnsi="Arial" w:cs="Arial"/>
          <w:sz w:val="26"/>
          <w:szCs w:val="26"/>
        </w:rPr>
      </w:pPr>
    </w:p>
    <w:p w:rsidR="009C05B1" w:rsidRPr="006E7278" w:rsidRDefault="009C05B1" w:rsidP="003C4458">
      <w:pPr>
        <w:pStyle w:val="ListParagraph"/>
        <w:numPr>
          <w:ilvl w:val="0"/>
          <w:numId w:val="1"/>
        </w:numPr>
        <w:spacing w:line="240" w:lineRule="auto"/>
        <w:ind w:left="426" w:hanging="426"/>
        <w:jc w:val="both"/>
        <w:rPr>
          <w:rFonts w:ascii="Arial" w:hAnsi="Arial" w:cs="Arial"/>
          <w:b/>
          <w:sz w:val="26"/>
          <w:szCs w:val="26"/>
        </w:rPr>
      </w:pPr>
      <w:r w:rsidRPr="006E7278">
        <w:rPr>
          <w:rFonts w:ascii="Arial" w:hAnsi="Arial" w:cs="Arial"/>
          <w:b/>
          <w:sz w:val="26"/>
          <w:szCs w:val="26"/>
        </w:rPr>
        <w:t>MISCELLANEOUS PROVISIONS</w:t>
      </w:r>
    </w:p>
    <w:p w:rsidR="00A22C54" w:rsidRPr="006E7278" w:rsidRDefault="00A22C54" w:rsidP="00881026">
      <w:pPr>
        <w:pStyle w:val="ListParagraph"/>
        <w:spacing w:line="240" w:lineRule="auto"/>
        <w:jc w:val="both"/>
        <w:rPr>
          <w:rFonts w:ascii="Arial" w:hAnsi="Arial" w:cs="Arial"/>
          <w:sz w:val="26"/>
          <w:szCs w:val="26"/>
        </w:rPr>
      </w:pPr>
    </w:p>
    <w:p w:rsidR="00A22C54" w:rsidRPr="006E7278" w:rsidRDefault="000B042F" w:rsidP="00D72D8C">
      <w:pPr>
        <w:spacing w:before="240" w:line="240" w:lineRule="auto"/>
        <w:ind w:left="990" w:hanging="567"/>
        <w:jc w:val="both"/>
        <w:rPr>
          <w:rFonts w:ascii="Arial" w:hAnsi="Arial" w:cs="Arial"/>
          <w:sz w:val="26"/>
          <w:szCs w:val="26"/>
        </w:rPr>
      </w:pPr>
      <w:r>
        <w:rPr>
          <w:rFonts w:ascii="Arial" w:hAnsi="Arial" w:cs="Arial"/>
          <w:sz w:val="26"/>
          <w:szCs w:val="26"/>
        </w:rPr>
        <w:t>7</w:t>
      </w:r>
      <w:r w:rsidR="003C4458" w:rsidRPr="006E7278">
        <w:rPr>
          <w:rFonts w:ascii="Arial" w:hAnsi="Arial" w:cs="Arial"/>
          <w:sz w:val="26"/>
          <w:szCs w:val="26"/>
        </w:rPr>
        <w:t>.1</w:t>
      </w:r>
      <w:r w:rsidR="003C4458" w:rsidRPr="006E7278">
        <w:rPr>
          <w:rFonts w:ascii="Arial" w:hAnsi="Arial" w:cs="Arial"/>
          <w:sz w:val="26"/>
          <w:szCs w:val="26"/>
        </w:rPr>
        <w:tab/>
      </w:r>
      <w:r w:rsidR="00A22C54" w:rsidRPr="006E7278">
        <w:rPr>
          <w:rFonts w:ascii="Arial" w:hAnsi="Arial" w:cs="Arial"/>
          <w:sz w:val="26"/>
          <w:szCs w:val="26"/>
        </w:rPr>
        <w:t>This Agreement shall be governed by the laws of the Philippines. Any dispute arising out of this Agreement, which cannot be amicably settled by the parties, shall be referred to adjudication or arbitration in accordance with law.</w:t>
      </w:r>
      <w:r w:rsidR="00FC39A4" w:rsidRPr="006E7278">
        <w:rPr>
          <w:rFonts w:ascii="Arial" w:hAnsi="Arial" w:cs="Arial"/>
          <w:sz w:val="26"/>
          <w:szCs w:val="26"/>
        </w:rPr>
        <w:t xml:space="preserve"> In any action or suit to enforce any right or remedy under this Agreement or to interpret any provision of this Agreement, the prevailing party shall be entitled to recover its reasonable attorney’s fees, costs and other expenses from the other party.</w:t>
      </w:r>
    </w:p>
    <w:p w:rsidR="00A22C54" w:rsidRPr="006E7278" w:rsidRDefault="000B042F" w:rsidP="00D72D8C">
      <w:pPr>
        <w:spacing w:before="240" w:line="240" w:lineRule="auto"/>
        <w:ind w:left="990" w:hanging="567"/>
        <w:jc w:val="both"/>
        <w:rPr>
          <w:rFonts w:ascii="Arial" w:hAnsi="Arial" w:cs="Arial"/>
          <w:sz w:val="26"/>
          <w:szCs w:val="26"/>
        </w:rPr>
      </w:pPr>
      <w:r>
        <w:rPr>
          <w:rFonts w:ascii="Arial" w:hAnsi="Arial" w:cs="Arial"/>
          <w:sz w:val="26"/>
          <w:szCs w:val="26"/>
        </w:rPr>
        <w:t>7</w:t>
      </w:r>
      <w:r w:rsidR="003C4458" w:rsidRPr="006E7278">
        <w:rPr>
          <w:rFonts w:ascii="Arial" w:hAnsi="Arial" w:cs="Arial"/>
          <w:sz w:val="26"/>
          <w:szCs w:val="26"/>
        </w:rPr>
        <w:t>.2</w:t>
      </w:r>
      <w:r w:rsidR="003C4458" w:rsidRPr="006E7278">
        <w:rPr>
          <w:rFonts w:ascii="Arial" w:hAnsi="Arial" w:cs="Arial"/>
          <w:sz w:val="26"/>
          <w:szCs w:val="26"/>
        </w:rPr>
        <w:tab/>
      </w:r>
      <w:r w:rsidR="00A22C54" w:rsidRPr="006E7278">
        <w:rPr>
          <w:rFonts w:ascii="Arial" w:hAnsi="Arial" w:cs="Arial"/>
          <w:sz w:val="26"/>
          <w:szCs w:val="26"/>
        </w:rPr>
        <w:t xml:space="preserve">This Agreement shall be binding upon, and inure to the benefit of, the successors, executors, heirs, representatives, administrators and permitted assigns of the parties hereto.  The </w:t>
      </w:r>
      <w:r w:rsidR="004B1A35">
        <w:rPr>
          <w:rFonts w:ascii="Arial" w:eastAsia="Times New Roman" w:hAnsi="Arial" w:cs="Arial"/>
          <w:sz w:val="26"/>
          <w:szCs w:val="26"/>
        </w:rPr>
        <w:t>SECOND PARTY</w:t>
      </w:r>
      <w:r w:rsidR="008F14B5" w:rsidRPr="006E7278">
        <w:rPr>
          <w:rFonts w:ascii="Arial" w:hAnsi="Arial" w:cs="Arial"/>
          <w:sz w:val="26"/>
          <w:szCs w:val="26"/>
        </w:rPr>
        <w:t xml:space="preserve"> </w:t>
      </w:r>
      <w:r w:rsidR="00A22C54" w:rsidRPr="006E7278">
        <w:rPr>
          <w:rFonts w:ascii="Arial" w:hAnsi="Arial" w:cs="Arial"/>
          <w:sz w:val="26"/>
          <w:szCs w:val="26"/>
        </w:rPr>
        <w:t xml:space="preserve">shall have no right to (i) assign this Agreement, by operation of law or otherwise; or (ii) subcontract or otherwise delegate the performance of the services without  </w:t>
      </w:r>
      <w:r w:rsidR="004B1A35">
        <w:rPr>
          <w:rFonts w:ascii="Arial" w:eastAsia="Times New Roman" w:hAnsi="Arial" w:cs="Arial"/>
          <w:sz w:val="26"/>
          <w:szCs w:val="26"/>
        </w:rPr>
        <w:t>FIRST PARTY</w:t>
      </w:r>
      <w:r w:rsidR="00A22C54" w:rsidRPr="006E7278">
        <w:rPr>
          <w:rFonts w:ascii="Arial" w:hAnsi="Arial" w:cs="Arial"/>
          <w:sz w:val="26"/>
          <w:szCs w:val="26"/>
        </w:rPr>
        <w:t xml:space="preserve">’s prior written consent which may be withheld as </w:t>
      </w:r>
      <w:r w:rsidR="004B1A35">
        <w:rPr>
          <w:rFonts w:ascii="Arial" w:eastAsia="Times New Roman" w:hAnsi="Arial" w:cs="Arial"/>
          <w:sz w:val="26"/>
          <w:szCs w:val="26"/>
        </w:rPr>
        <w:t>FIRST PARTY</w:t>
      </w:r>
      <w:r w:rsidR="00A22C54" w:rsidRPr="006E7278">
        <w:rPr>
          <w:rFonts w:ascii="Arial" w:hAnsi="Arial" w:cs="Arial"/>
          <w:sz w:val="26"/>
          <w:szCs w:val="26"/>
        </w:rPr>
        <w:t xml:space="preserve"> determines in its sole discretion.  Any such purported assignment shall be void.</w:t>
      </w:r>
    </w:p>
    <w:p w:rsidR="00881026" w:rsidRPr="006E7278" w:rsidRDefault="000B042F" w:rsidP="00D72D8C">
      <w:pPr>
        <w:spacing w:before="240" w:line="240" w:lineRule="auto"/>
        <w:ind w:left="990" w:hanging="567"/>
        <w:jc w:val="both"/>
        <w:rPr>
          <w:rFonts w:ascii="Arial" w:hAnsi="Arial" w:cs="Arial"/>
          <w:sz w:val="26"/>
          <w:szCs w:val="26"/>
        </w:rPr>
      </w:pPr>
      <w:r>
        <w:rPr>
          <w:rFonts w:ascii="Arial" w:hAnsi="Arial" w:cs="Arial"/>
          <w:sz w:val="26"/>
          <w:szCs w:val="26"/>
        </w:rPr>
        <w:t>7</w:t>
      </w:r>
      <w:r w:rsidR="003C4458" w:rsidRPr="006E7278">
        <w:rPr>
          <w:rFonts w:ascii="Arial" w:hAnsi="Arial" w:cs="Arial"/>
          <w:sz w:val="26"/>
          <w:szCs w:val="26"/>
        </w:rPr>
        <w:t>.3</w:t>
      </w:r>
      <w:r w:rsidR="003C4458" w:rsidRPr="006E7278">
        <w:rPr>
          <w:rFonts w:ascii="Arial" w:hAnsi="Arial" w:cs="Arial"/>
          <w:sz w:val="26"/>
          <w:szCs w:val="26"/>
        </w:rPr>
        <w:tab/>
      </w:r>
      <w:r w:rsidR="00FC39A4" w:rsidRPr="006E7278">
        <w:rPr>
          <w:rFonts w:ascii="Arial" w:hAnsi="Arial" w:cs="Arial"/>
          <w:sz w:val="26"/>
          <w:szCs w:val="26"/>
        </w:rPr>
        <w:t xml:space="preserve">In case of </w:t>
      </w:r>
      <w:r w:rsidR="00BB5080" w:rsidRPr="006E7278">
        <w:rPr>
          <w:rFonts w:ascii="Arial" w:hAnsi="Arial" w:cs="Arial"/>
          <w:sz w:val="26"/>
          <w:szCs w:val="26"/>
        </w:rPr>
        <w:t xml:space="preserve">BREACH </w:t>
      </w:r>
      <w:r w:rsidR="00FC39A4" w:rsidRPr="006E7278">
        <w:rPr>
          <w:rFonts w:ascii="Arial" w:hAnsi="Arial" w:cs="Arial"/>
          <w:sz w:val="26"/>
          <w:szCs w:val="26"/>
        </w:rPr>
        <w:t>by one party of any of the terms stated in this Agreement, the other party</w:t>
      </w:r>
      <w:r w:rsidR="00BB5080">
        <w:rPr>
          <w:rFonts w:ascii="Arial" w:hAnsi="Arial" w:cs="Arial"/>
          <w:sz w:val="26"/>
          <w:szCs w:val="26"/>
        </w:rPr>
        <w:t xml:space="preserve"> is entitled</w:t>
      </w:r>
      <w:r w:rsidR="00FC39A4" w:rsidRPr="006E7278">
        <w:rPr>
          <w:rFonts w:ascii="Arial" w:hAnsi="Arial" w:cs="Arial"/>
          <w:sz w:val="26"/>
          <w:szCs w:val="26"/>
        </w:rPr>
        <w:t xml:space="preserve"> to rescind this Agreement by giving thirty (30) days written notice from such breach.</w:t>
      </w:r>
    </w:p>
    <w:p w:rsidR="008F14B5" w:rsidRPr="006E7278" w:rsidRDefault="008F14B5" w:rsidP="008F14B5">
      <w:pPr>
        <w:spacing w:before="240" w:line="240" w:lineRule="auto"/>
        <w:jc w:val="both"/>
        <w:rPr>
          <w:rFonts w:ascii="Arial" w:hAnsi="Arial" w:cs="Arial"/>
          <w:sz w:val="26"/>
          <w:szCs w:val="26"/>
        </w:rPr>
      </w:pPr>
    </w:p>
    <w:p w:rsidR="00881026" w:rsidRPr="006E7278" w:rsidRDefault="00881026" w:rsidP="00881026">
      <w:pPr>
        <w:jc w:val="both"/>
        <w:rPr>
          <w:rFonts w:ascii="Arial" w:hAnsi="Arial" w:cs="Arial"/>
          <w:sz w:val="26"/>
          <w:szCs w:val="26"/>
        </w:rPr>
      </w:pPr>
      <w:r w:rsidRPr="006E7278">
        <w:rPr>
          <w:rFonts w:ascii="Arial" w:hAnsi="Arial" w:cs="Arial"/>
          <w:b/>
          <w:bCs/>
          <w:sz w:val="26"/>
          <w:szCs w:val="26"/>
        </w:rPr>
        <w:t>IN WITNESS WHEREOF</w:t>
      </w:r>
      <w:r w:rsidRPr="006E7278">
        <w:rPr>
          <w:rFonts w:ascii="Arial" w:hAnsi="Arial" w:cs="Arial"/>
          <w:sz w:val="26"/>
          <w:szCs w:val="26"/>
        </w:rPr>
        <w:t>, I have hereunto affixed my signature t</w:t>
      </w:r>
      <w:r w:rsidR="002175BC">
        <w:rPr>
          <w:rFonts w:ascii="Arial" w:hAnsi="Arial" w:cs="Arial"/>
          <w:sz w:val="26"/>
          <w:szCs w:val="26"/>
        </w:rPr>
        <w:t>his ___ day of ____________ 2021</w:t>
      </w:r>
      <w:bookmarkStart w:id="0" w:name="_GoBack"/>
      <w:bookmarkEnd w:id="0"/>
      <w:r w:rsidRPr="006E7278">
        <w:rPr>
          <w:rFonts w:ascii="Arial" w:hAnsi="Arial" w:cs="Arial"/>
          <w:sz w:val="26"/>
          <w:szCs w:val="26"/>
        </w:rPr>
        <w:t xml:space="preserve"> at ___________________.</w:t>
      </w:r>
    </w:p>
    <w:p w:rsidR="003C4458" w:rsidRDefault="003C4458" w:rsidP="00881026">
      <w:pPr>
        <w:jc w:val="both"/>
        <w:rPr>
          <w:rFonts w:ascii="Arial" w:hAnsi="Arial" w:cs="Arial"/>
        </w:rPr>
      </w:pPr>
    </w:p>
    <w:p w:rsidR="00881026" w:rsidRPr="007D2561" w:rsidRDefault="00881026" w:rsidP="00881026">
      <w:pPr>
        <w:jc w:val="both"/>
        <w:rPr>
          <w:rFonts w:ascii="Arial" w:hAnsi="Arial" w:cs="Arial"/>
          <w:b/>
          <w:sz w:val="26"/>
          <w:szCs w:val="26"/>
        </w:rPr>
      </w:pPr>
      <w:r w:rsidRPr="007D2561">
        <w:rPr>
          <w:rFonts w:ascii="Arial" w:hAnsi="Arial" w:cs="Arial"/>
          <w:b/>
          <w:sz w:val="26"/>
          <w:szCs w:val="26"/>
        </w:rPr>
        <w:t xml:space="preserve">FOR </w:t>
      </w:r>
      <w:r w:rsidR="007F2583">
        <w:rPr>
          <w:rFonts w:ascii="Arial" w:hAnsi="Arial" w:cs="Arial"/>
          <w:b/>
          <w:sz w:val="26"/>
          <w:szCs w:val="26"/>
        </w:rPr>
        <w:t>THE FIRST PARTY:</w:t>
      </w:r>
      <w:r w:rsidR="007F2583">
        <w:rPr>
          <w:rFonts w:ascii="Arial" w:hAnsi="Arial" w:cs="Arial"/>
          <w:b/>
          <w:sz w:val="26"/>
          <w:szCs w:val="26"/>
        </w:rPr>
        <w:tab/>
      </w:r>
      <w:r w:rsidR="007F2583">
        <w:rPr>
          <w:rFonts w:ascii="Arial" w:hAnsi="Arial" w:cs="Arial"/>
          <w:b/>
          <w:sz w:val="26"/>
          <w:szCs w:val="26"/>
        </w:rPr>
        <w:tab/>
        <w:t>FOR THE SECOND PARTY:</w:t>
      </w:r>
    </w:p>
    <w:p w:rsidR="00881026" w:rsidRPr="00881026" w:rsidRDefault="00881026" w:rsidP="00881026">
      <w:pPr>
        <w:jc w:val="both"/>
        <w:rPr>
          <w:rFonts w:ascii="Arial" w:hAnsi="Arial" w:cs="Arial"/>
          <w:sz w:val="26"/>
          <w:szCs w:val="26"/>
        </w:rPr>
      </w:pPr>
    </w:p>
    <w:p w:rsidR="00881026" w:rsidRPr="00881026" w:rsidRDefault="00881026" w:rsidP="00881026">
      <w:pPr>
        <w:jc w:val="both"/>
        <w:rPr>
          <w:rFonts w:ascii="Arial" w:hAnsi="Arial" w:cs="Arial"/>
        </w:rPr>
      </w:pPr>
      <w:r>
        <w:rPr>
          <w:rFonts w:ascii="Arial" w:hAnsi="Arial" w:cs="Arial"/>
        </w:rPr>
        <w:t>_________________________</w:t>
      </w:r>
      <w:r>
        <w:rPr>
          <w:rFonts w:ascii="Arial" w:hAnsi="Arial" w:cs="Arial"/>
        </w:rPr>
        <w:tab/>
      </w:r>
      <w:r>
        <w:rPr>
          <w:rFonts w:ascii="Arial" w:hAnsi="Arial" w:cs="Arial"/>
        </w:rPr>
        <w:tab/>
      </w:r>
      <w:r w:rsidR="008F14B5">
        <w:rPr>
          <w:rFonts w:ascii="Arial" w:hAnsi="Arial" w:cs="Arial"/>
        </w:rPr>
        <w:t>______________________________</w:t>
      </w:r>
    </w:p>
    <w:p w:rsidR="00881026" w:rsidRDefault="00881026" w:rsidP="00881026">
      <w:pPr>
        <w:rPr>
          <w:rFonts w:ascii="Arial" w:hAnsi="Arial" w:cs="Arial"/>
        </w:rPr>
      </w:pPr>
    </w:p>
    <w:p w:rsidR="006E7278" w:rsidRDefault="006E7278" w:rsidP="00881026">
      <w:pPr>
        <w:rPr>
          <w:rFonts w:ascii="Arial" w:hAnsi="Arial" w:cs="Arial"/>
        </w:rPr>
      </w:pPr>
    </w:p>
    <w:p w:rsidR="00881026" w:rsidRPr="00881026" w:rsidRDefault="00881026" w:rsidP="00881026">
      <w:pPr>
        <w:jc w:val="center"/>
        <w:rPr>
          <w:rFonts w:ascii="Arial" w:hAnsi="Arial" w:cs="Arial"/>
          <w:sz w:val="26"/>
          <w:szCs w:val="26"/>
        </w:rPr>
      </w:pPr>
      <w:r w:rsidRPr="00881026">
        <w:rPr>
          <w:rFonts w:ascii="Arial" w:hAnsi="Arial" w:cs="Arial"/>
          <w:sz w:val="26"/>
          <w:szCs w:val="26"/>
        </w:rPr>
        <w:t>Signed in the presence of:</w:t>
      </w:r>
    </w:p>
    <w:p w:rsidR="00881026" w:rsidRPr="00881026" w:rsidRDefault="00881026" w:rsidP="00881026">
      <w:pPr>
        <w:jc w:val="center"/>
        <w:rPr>
          <w:rFonts w:ascii="Arial" w:hAnsi="Arial" w:cs="Arial"/>
        </w:rPr>
      </w:pPr>
    </w:p>
    <w:p w:rsidR="00881026" w:rsidRPr="00881026" w:rsidRDefault="00881026" w:rsidP="00881026">
      <w:pPr>
        <w:rPr>
          <w:rFonts w:ascii="Arial" w:hAnsi="Arial" w:cs="Arial"/>
        </w:rPr>
      </w:pPr>
      <w:r w:rsidRPr="00881026">
        <w:rPr>
          <w:rFonts w:ascii="Arial" w:hAnsi="Arial" w:cs="Arial"/>
        </w:rPr>
        <w:t xml:space="preserve">_________________________ </w:t>
      </w:r>
      <w:r w:rsidRPr="00881026">
        <w:rPr>
          <w:rFonts w:ascii="Arial" w:hAnsi="Arial" w:cs="Arial"/>
        </w:rPr>
        <w:tab/>
        <w:t xml:space="preserve"> </w:t>
      </w:r>
      <w:r>
        <w:rPr>
          <w:rFonts w:ascii="Arial" w:hAnsi="Arial" w:cs="Arial"/>
        </w:rPr>
        <w:t xml:space="preserve">            </w:t>
      </w:r>
      <w:r w:rsidRPr="00881026">
        <w:rPr>
          <w:rFonts w:ascii="Arial" w:hAnsi="Arial" w:cs="Arial"/>
        </w:rPr>
        <w:t>___</w:t>
      </w:r>
      <w:r>
        <w:rPr>
          <w:rFonts w:ascii="Arial" w:hAnsi="Arial" w:cs="Arial"/>
        </w:rPr>
        <w:t>___</w:t>
      </w:r>
      <w:r w:rsidRPr="00881026">
        <w:rPr>
          <w:rFonts w:ascii="Arial" w:hAnsi="Arial" w:cs="Arial"/>
        </w:rPr>
        <w:t>______________________</w:t>
      </w:r>
    </w:p>
    <w:p w:rsidR="008F14B5" w:rsidRDefault="008F14B5" w:rsidP="00881026">
      <w:pPr>
        <w:pStyle w:val="Heading1"/>
        <w:jc w:val="center"/>
        <w:rPr>
          <w:rFonts w:ascii="Arial" w:hAnsi="Arial" w:cs="Arial"/>
          <w:color w:val="auto"/>
        </w:rPr>
      </w:pPr>
    </w:p>
    <w:p w:rsidR="00881026" w:rsidRPr="00892D40" w:rsidRDefault="00881026" w:rsidP="00881026">
      <w:pPr>
        <w:pStyle w:val="Heading1"/>
        <w:jc w:val="center"/>
        <w:rPr>
          <w:rFonts w:ascii="Arial" w:hAnsi="Arial" w:cs="Arial"/>
          <w:color w:val="auto"/>
          <w:sz w:val="24"/>
        </w:rPr>
      </w:pPr>
      <w:r w:rsidRPr="00892D40">
        <w:rPr>
          <w:rFonts w:ascii="Arial" w:hAnsi="Arial" w:cs="Arial"/>
          <w:color w:val="auto"/>
          <w:sz w:val="24"/>
        </w:rPr>
        <w:t>ACKNOWLEDGMENT</w:t>
      </w:r>
    </w:p>
    <w:p w:rsidR="003C4458" w:rsidRPr="00892D40" w:rsidRDefault="003C4458" w:rsidP="003C4458">
      <w:pPr>
        <w:spacing w:after="0" w:line="240" w:lineRule="auto"/>
        <w:jc w:val="both"/>
        <w:rPr>
          <w:rFonts w:ascii="Arial" w:hAnsi="Arial" w:cs="Arial"/>
          <w:sz w:val="20"/>
        </w:rPr>
      </w:pPr>
    </w:p>
    <w:p w:rsidR="006E7278" w:rsidRPr="00892D40" w:rsidRDefault="006E7278" w:rsidP="003C4458">
      <w:pPr>
        <w:spacing w:after="0" w:line="240" w:lineRule="auto"/>
        <w:jc w:val="both"/>
        <w:rPr>
          <w:rFonts w:ascii="Arial" w:hAnsi="Arial" w:cs="Arial"/>
          <w:sz w:val="20"/>
        </w:rPr>
      </w:pPr>
    </w:p>
    <w:p w:rsidR="00881026" w:rsidRPr="00892D40" w:rsidRDefault="00881026" w:rsidP="003C4458">
      <w:pPr>
        <w:spacing w:after="0" w:line="240" w:lineRule="auto"/>
        <w:jc w:val="both"/>
        <w:rPr>
          <w:rFonts w:ascii="Arial" w:hAnsi="Arial" w:cs="Arial"/>
          <w:sz w:val="24"/>
          <w:szCs w:val="26"/>
        </w:rPr>
      </w:pPr>
      <w:r w:rsidRPr="00892D40">
        <w:rPr>
          <w:rFonts w:ascii="Arial" w:hAnsi="Arial" w:cs="Arial"/>
          <w:sz w:val="24"/>
          <w:szCs w:val="26"/>
        </w:rPr>
        <w:t>Republic of the Philippines)</w:t>
      </w:r>
    </w:p>
    <w:p w:rsidR="00881026" w:rsidRPr="00892D40" w:rsidRDefault="00881026" w:rsidP="003C4458">
      <w:pPr>
        <w:spacing w:after="0" w:line="240" w:lineRule="auto"/>
        <w:jc w:val="both"/>
        <w:rPr>
          <w:rFonts w:ascii="Arial" w:hAnsi="Arial" w:cs="Arial"/>
          <w:sz w:val="24"/>
          <w:szCs w:val="26"/>
        </w:rPr>
      </w:pPr>
      <w:r w:rsidRPr="00892D40">
        <w:rPr>
          <w:rFonts w:ascii="Arial" w:hAnsi="Arial" w:cs="Arial"/>
          <w:sz w:val="24"/>
          <w:szCs w:val="26"/>
        </w:rPr>
        <w:t xml:space="preserve">                                         </w:t>
      </w:r>
      <w:r w:rsidR="003C4458" w:rsidRPr="00892D40">
        <w:rPr>
          <w:rFonts w:ascii="Arial" w:hAnsi="Arial" w:cs="Arial"/>
          <w:sz w:val="24"/>
          <w:szCs w:val="26"/>
        </w:rPr>
        <w:t xml:space="preserve">  </w:t>
      </w:r>
      <w:r w:rsidRPr="00892D40">
        <w:rPr>
          <w:rFonts w:ascii="Arial" w:hAnsi="Arial" w:cs="Arial"/>
          <w:sz w:val="24"/>
          <w:szCs w:val="26"/>
        </w:rPr>
        <w:t xml:space="preserve"> ) S.S.</w:t>
      </w:r>
    </w:p>
    <w:p w:rsidR="00881026" w:rsidRPr="00892D40" w:rsidRDefault="00881026" w:rsidP="003C4458">
      <w:pPr>
        <w:spacing w:after="0" w:line="240" w:lineRule="auto"/>
        <w:jc w:val="both"/>
        <w:rPr>
          <w:rFonts w:ascii="Arial" w:hAnsi="Arial" w:cs="Arial"/>
          <w:sz w:val="20"/>
        </w:rPr>
      </w:pPr>
    </w:p>
    <w:p w:rsidR="00881026" w:rsidRPr="00892D40" w:rsidRDefault="00881026" w:rsidP="003C4458">
      <w:pPr>
        <w:pStyle w:val="BodyTextIndent"/>
        <w:spacing w:after="0" w:line="240" w:lineRule="auto"/>
        <w:ind w:left="0"/>
        <w:jc w:val="both"/>
        <w:rPr>
          <w:rFonts w:ascii="Arial" w:hAnsi="Arial" w:cs="Arial"/>
          <w:sz w:val="24"/>
          <w:szCs w:val="26"/>
        </w:rPr>
      </w:pPr>
      <w:r w:rsidRPr="00892D40">
        <w:rPr>
          <w:rFonts w:ascii="Arial" w:hAnsi="Arial" w:cs="Arial"/>
          <w:sz w:val="20"/>
        </w:rPr>
        <w:t xml:space="preserve"> </w:t>
      </w:r>
      <w:r w:rsidRPr="00892D40">
        <w:rPr>
          <w:rFonts w:ascii="Arial" w:hAnsi="Arial" w:cs="Arial"/>
          <w:sz w:val="20"/>
        </w:rPr>
        <w:tab/>
      </w:r>
      <w:r w:rsidRPr="00892D40">
        <w:rPr>
          <w:rFonts w:ascii="Arial" w:hAnsi="Arial" w:cs="Arial"/>
          <w:b/>
          <w:bCs/>
          <w:sz w:val="24"/>
          <w:szCs w:val="26"/>
        </w:rPr>
        <w:t>BEFORE ME</w:t>
      </w:r>
      <w:r w:rsidRPr="00892D40">
        <w:rPr>
          <w:rFonts w:ascii="Arial" w:hAnsi="Arial" w:cs="Arial"/>
          <w:sz w:val="24"/>
          <w:szCs w:val="26"/>
        </w:rPr>
        <w:t xml:space="preserve">, a Notary Public for and in the </w:t>
      </w:r>
      <w:r w:rsidR="00F50ECE" w:rsidRPr="00892D40">
        <w:rPr>
          <w:rFonts w:ascii="Arial" w:hAnsi="Arial" w:cs="Arial"/>
          <w:sz w:val="24"/>
          <w:szCs w:val="26"/>
        </w:rPr>
        <w:t>city</w:t>
      </w:r>
      <w:r w:rsidRPr="00892D40">
        <w:rPr>
          <w:rFonts w:ascii="Arial" w:hAnsi="Arial" w:cs="Arial"/>
          <w:sz w:val="24"/>
          <w:szCs w:val="26"/>
        </w:rPr>
        <w:t xml:space="preserve"> of _______________, on </w:t>
      </w:r>
      <w:r w:rsidR="007D2561">
        <w:rPr>
          <w:rFonts w:ascii="Arial" w:hAnsi="Arial" w:cs="Arial"/>
          <w:sz w:val="24"/>
          <w:szCs w:val="26"/>
        </w:rPr>
        <w:t>this ____ day of __________ 2018</w:t>
      </w:r>
      <w:r w:rsidRPr="00892D40">
        <w:rPr>
          <w:rFonts w:ascii="Arial" w:hAnsi="Arial" w:cs="Arial"/>
          <w:sz w:val="24"/>
          <w:szCs w:val="26"/>
        </w:rPr>
        <w:t>, personally appeared the above named parties known to me and to me known to be the same parties who executed the foregoing instrument acknowledged to me that the same is their free and voluntary act and deed. The Government issued I.D.s of the parties were exhibited to me as follows:</w:t>
      </w:r>
    </w:p>
    <w:p w:rsidR="00881026" w:rsidRPr="00892D40" w:rsidRDefault="00881026" w:rsidP="003C4458">
      <w:pPr>
        <w:pStyle w:val="BodyTextIndent"/>
        <w:spacing w:after="0" w:line="240" w:lineRule="auto"/>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2847"/>
        <w:gridCol w:w="2946"/>
      </w:tblGrid>
      <w:tr w:rsidR="00881026" w:rsidRPr="00892D40" w:rsidTr="001F0D71">
        <w:tc>
          <w:tcPr>
            <w:tcW w:w="3192" w:type="dxa"/>
          </w:tcPr>
          <w:p w:rsidR="00881026" w:rsidRPr="00892D40" w:rsidRDefault="00881026" w:rsidP="003C4458">
            <w:pPr>
              <w:spacing w:after="0" w:line="240" w:lineRule="auto"/>
              <w:jc w:val="both"/>
              <w:rPr>
                <w:rFonts w:ascii="Arial" w:hAnsi="Arial" w:cs="Arial"/>
                <w:sz w:val="24"/>
                <w:szCs w:val="26"/>
              </w:rPr>
            </w:pPr>
            <w:r w:rsidRPr="00892D40">
              <w:rPr>
                <w:rFonts w:ascii="Arial" w:hAnsi="Arial" w:cs="Arial"/>
                <w:sz w:val="24"/>
                <w:szCs w:val="26"/>
              </w:rPr>
              <w:t>Name</w:t>
            </w:r>
          </w:p>
        </w:tc>
        <w:tc>
          <w:tcPr>
            <w:tcW w:w="3192" w:type="dxa"/>
          </w:tcPr>
          <w:p w:rsidR="00881026" w:rsidRPr="00892D40" w:rsidRDefault="00881026" w:rsidP="003C4458">
            <w:pPr>
              <w:spacing w:after="0" w:line="240" w:lineRule="auto"/>
              <w:jc w:val="both"/>
              <w:rPr>
                <w:rFonts w:ascii="Arial" w:hAnsi="Arial" w:cs="Arial"/>
                <w:sz w:val="24"/>
                <w:szCs w:val="26"/>
              </w:rPr>
            </w:pPr>
            <w:r w:rsidRPr="00892D40">
              <w:rPr>
                <w:rFonts w:ascii="Arial" w:hAnsi="Arial" w:cs="Arial"/>
                <w:sz w:val="24"/>
                <w:szCs w:val="26"/>
              </w:rPr>
              <w:t>Govt Issued ID No.</w:t>
            </w:r>
          </w:p>
        </w:tc>
        <w:tc>
          <w:tcPr>
            <w:tcW w:w="3192" w:type="dxa"/>
          </w:tcPr>
          <w:p w:rsidR="00881026" w:rsidRPr="00892D40" w:rsidRDefault="00881026" w:rsidP="003C4458">
            <w:pPr>
              <w:spacing w:after="0" w:line="240" w:lineRule="auto"/>
              <w:jc w:val="both"/>
              <w:rPr>
                <w:rFonts w:ascii="Arial" w:hAnsi="Arial" w:cs="Arial"/>
                <w:sz w:val="24"/>
                <w:szCs w:val="26"/>
              </w:rPr>
            </w:pPr>
            <w:r w:rsidRPr="00892D40">
              <w:rPr>
                <w:rFonts w:ascii="Arial" w:hAnsi="Arial" w:cs="Arial"/>
                <w:sz w:val="24"/>
                <w:szCs w:val="26"/>
              </w:rPr>
              <w:t>Date issued/Place</w:t>
            </w:r>
          </w:p>
        </w:tc>
      </w:tr>
      <w:tr w:rsidR="00881026" w:rsidRPr="00892D40" w:rsidTr="001F0D71">
        <w:tc>
          <w:tcPr>
            <w:tcW w:w="3192" w:type="dxa"/>
          </w:tcPr>
          <w:p w:rsidR="00881026" w:rsidRPr="00892D40" w:rsidRDefault="00881026" w:rsidP="003C4458">
            <w:pPr>
              <w:spacing w:after="0" w:line="240" w:lineRule="auto"/>
              <w:jc w:val="both"/>
              <w:rPr>
                <w:rFonts w:ascii="Arial" w:hAnsi="Arial" w:cs="Arial"/>
                <w:sz w:val="24"/>
                <w:szCs w:val="26"/>
              </w:rPr>
            </w:pPr>
          </w:p>
        </w:tc>
        <w:tc>
          <w:tcPr>
            <w:tcW w:w="3192" w:type="dxa"/>
          </w:tcPr>
          <w:p w:rsidR="00881026" w:rsidRPr="00892D40" w:rsidRDefault="00881026" w:rsidP="003C4458">
            <w:pPr>
              <w:spacing w:after="0" w:line="240" w:lineRule="auto"/>
              <w:jc w:val="both"/>
              <w:rPr>
                <w:rFonts w:ascii="Arial" w:hAnsi="Arial" w:cs="Arial"/>
                <w:sz w:val="24"/>
                <w:szCs w:val="26"/>
              </w:rPr>
            </w:pPr>
          </w:p>
        </w:tc>
        <w:tc>
          <w:tcPr>
            <w:tcW w:w="3192" w:type="dxa"/>
          </w:tcPr>
          <w:p w:rsidR="00881026" w:rsidRPr="00892D40" w:rsidRDefault="00881026" w:rsidP="003C4458">
            <w:pPr>
              <w:spacing w:after="0" w:line="240" w:lineRule="auto"/>
              <w:jc w:val="both"/>
              <w:rPr>
                <w:rFonts w:ascii="Arial" w:hAnsi="Arial" w:cs="Arial"/>
                <w:sz w:val="24"/>
                <w:szCs w:val="26"/>
              </w:rPr>
            </w:pPr>
          </w:p>
        </w:tc>
      </w:tr>
      <w:tr w:rsidR="00881026" w:rsidRPr="00892D40" w:rsidTr="001F0D71">
        <w:tc>
          <w:tcPr>
            <w:tcW w:w="3192" w:type="dxa"/>
          </w:tcPr>
          <w:p w:rsidR="00881026" w:rsidRPr="00892D40" w:rsidRDefault="00881026" w:rsidP="003C4458">
            <w:pPr>
              <w:spacing w:after="0" w:line="240" w:lineRule="auto"/>
              <w:jc w:val="both"/>
              <w:rPr>
                <w:rFonts w:ascii="Arial" w:hAnsi="Arial" w:cs="Arial"/>
                <w:sz w:val="24"/>
                <w:szCs w:val="26"/>
              </w:rPr>
            </w:pPr>
          </w:p>
        </w:tc>
        <w:tc>
          <w:tcPr>
            <w:tcW w:w="3192" w:type="dxa"/>
          </w:tcPr>
          <w:p w:rsidR="00881026" w:rsidRPr="00892D40" w:rsidRDefault="00881026" w:rsidP="003C4458">
            <w:pPr>
              <w:spacing w:after="0" w:line="240" w:lineRule="auto"/>
              <w:jc w:val="both"/>
              <w:rPr>
                <w:rFonts w:ascii="Arial" w:hAnsi="Arial" w:cs="Arial"/>
                <w:sz w:val="24"/>
                <w:szCs w:val="26"/>
              </w:rPr>
            </w:pPr>
          </w:p>
        </w:tc>
        <w:tc>
          <w:tcPr>
            <w:tcW w:w="3192" w:type="dxa"/>
          </w:tcPr>
          <w:p w:rsidR="00881026" w:rsidRPr="00892D40" w:rsidRDefault="00881026" w:rsidP="003C4458">
            <w:pPr>
              <w:spacing w:after="0" w:line="240" w:lineRule="auto"/>
              <w:jc w:val="both"/>
              <w:rPr>
                <w:rFonts w:ascii="Arial" w:hAnsi="Arial" w:cs="Arial"/>
                <w:sz w:val="24"/>
                <w:szCs w:val="26"/>
              </w:rPr>
            </w:pPr>
          </w:p>
        </w:tc>
      </w:tr>
    </w:tbl>
    <w:p w:rsidR="00881026" w:rsidRDefault="00881026" w:rsidP="003C4458">
      <w:pPr>
        <w:spacing w:after="0" w:line="240" w:lineRule="auto"/>
        <w:jc w:val="both"/>
        <w:rPr>
          <w:rFonts w:ascii="Arial" w:hAnsi="Arial" w:cs="Arial"/>
          <w:sz w:val="24"/>
          <w:szCs w:val="26"/>
        </w:rPr>
      </w:pPr>
    </w:p>
    <w:p w:rsidR="00892D40" w:rsidRDefault="00892D40" w:rsidP="003C4458">
      <w:pPr>
        <w:spacing w:after="0" w:line="240" w:lineRule="auto"/>
        <w:jc w:val="both"/>
        <w:rPr>
          <w:rFonts w:ascii="Arial" w:hAnsi="Arial" w:cs="Arial"/>
          <w:sz w:val="24"/>
          <w:szCs w:val="26"/>
        </w:rPr>
      </w:pPr>
    </w:p>
    <w:p w:rsidR="00892D40" w:rsidRDefault="00892D40" w:rsidP="003C4458">
      <w:pPr>
        <w:spacing w:after="0" w:line="240" w:lineRule="auto"/>
        <w:jc w:val="both"/>
        <w:rPr>
          <w:rFonts w:ascii="Arial" w:hAnsi="Arial" w:cs="Arial"/>
          <w:sz w:val="24"/>
          <w:szCs w:val="26"/>
        </w:rPr>
      </w:pPr>
    </w:p>
    <w:p w:rsidR="00892D40" w:rsidRDefault="00892D40" w:rsidP="003C4458">
      <w:pPr>
        <w:spacing w:after="0" w:line="240" w:lineRule="auto"/>
        <w:jc w:val="both"/>
        <w:rPr>
          <w:rFonts w:ascii="Arial" w:hAnsi="Arial" w:cs="Arial"/>
          <w:sz w:val="24"/>
          <w:szCs w:val="26"/>
        </w:rPr>
      </w:pPr>
    </w:p>
    <w:p w:rsidR="00892D40" w:rsidRPr="00892D40" w:rsidRDefault="00892D40" w:rsidP="003C4458">
      <w:pPr>
        <w:spacing w:after="0" w:line="240" w:lineRule="auto"/>
        <w:jc w:val="both"/>
        <w:rPr>
          <w:rFonts w:ascii="Arial" w:hAnsi="Arial" w:cs="Arial"/>
          <w:sz w:val="24"/>
          <w:szCs w:val="26"/>
        </w:rPr>
      </w:pPr>
    </w:p>
    <w:p w:rsidR="00881026" w:rsidRPr="00892D40" w:rsidRDefault="00881026" w:rsidP="003C4458">
      <w:pPr>
        <w:spacing w:after="0" w:line="240" w:lineRule="auto"/>
        <w:jc w:val="both"/>
        <w:rPr>
          <w:rFonts w:ascii="Arial" w:hAnsi="Arial" w:cs="Arial"/>
          <w:sz w:val="24"/>
          <w:szCs w:val="26"/>
        </w:rPr>
      </w:pPr>
      <w:r w:rsidRPr="00892D40">
        <w:rPr>
          <w:rFonts w:ascii="Arial" w:hAnsi="Arial" w:cs="Arial"/>
          <w:sz w:val="24"/>
          <w:szCs w:val="26"/>
        </w:rPr>
        <w:tab/>
      </w:r>
      <w:r w:rsidRPr="00892D40">
        <w:rPr>
          <w:rFonts w:ascii="Arial" w:hAnsi="Arial" w:cs="Arial"/>
          <w:b/>
          <w:bCs/>
          <w:sz w:val="24"/>
          <w:szCs w:val="26"/>
        </w:rPr>
        <w:t xml:space="preserve">IN WITNESS WHEREOF, </w:t>
      </w:r>
      <w:r w:rsidRPr="00892D40">
        <w:rPr>
          <w:rFonts w:ascii="Arial" w:hAnsi="Arial" w:cs="Arial"/>
          <w:sz w:val="24"/>
          <w:szCs w:val="26"/>
        </w:rPr>
        <w:t>I have hereunto set my hand and seal on</w:t>
      </w:r>
      <w:r w:rsidR="007D2561">
        <w:rPr>
          <w:rFonts w:ascii="Arial" w:hAnsi="Arial" w:cs="Arial"/>
          <w:sz w:val="24"/>
          <w:szCs w:val="26"/>
        </w:rPr>
        <w:t xml:space="preserve"> this ___ day of __________ 2018</w:t>
      </w:r>
      <w:r w:rsidRPr="00892D40">
        <w:rPr>
          <w:rFonts w:ascii="Arial" w:hAnsi="Arial" w:cs="Arial"/>
          <w:sz w:val="24"/>
          <w:szCs w:val="26"/>
        </w:rPr>
        <w:t>.</w:t>
      </w:r>
    </w:p>
    <w:p w:rsidR="00881026" w:rsidRPr="00892D40" w:rsidRDefault="00881026" w:rsidP="003C4458">
      <w:pPr>
        <w:spacing w:after="0" w:line="240" w:lineRule="auto"/>
        <w:rPr>
          <w:rFonts w:ascii="Arial" w:hAnsi="Arial" w:cs="Arial"/>
          <w:sz w:val="24"/>
          <w:szCs w:val="26"/>
        </w:rPr>
      </w:pPr>
    </w:p>
    <w:p w:rsidR="00881026" w:rsidRPr="00892D40" w:rsidRDefault="00881026" w:rsidP="003C4458">
      <w:pPr>
        <w:spacing w:after="0" w:line="240" w:lineRule="auto"/>
        <w:jc w:val="center"/>
        <w:rPr>
          <w:rFonts w:ascii="Arial" w:hAnsi="Arial" w:cs="Arial"/>
          <w:sz w:val="20"/>
        </w:rPr>
      </w:pPr>
    </w:p>
    <w:p w:rsidR="00881026" w:rsidRPr="00892D40" w:rsidRDefault="00881026" w:rsidP="00881026">
      <w:pPr>
        <w:pStyle w:val="Heading2"/>
        <w:jc w:val="right"/>
        <w:rPr>
          <w:rFonts w:ascii="Arial" w:hAnsi="Arial" w:cs="Arial"/>
          <w:color w:val="auto"/>
          <w:sz w:val="24"/>
        </w:rPr>
      </w:pPr>
      <w:r w:rsidRPr="00892D40">
        <w:rPr>
          <w:rFonts w:ascii="Arial" w:hAnsi="Arial" w:cs="Arial"/>
          <w:color w:val="auto"/>
          <w:sz w:val="24"/>
        </w:rPr>
        <w:t>NOTARY PUBLIC</w:t>
      </w:r>
      <w:r w:rsidRPr="00892D40">
        <w:rPr>
          <w:rFonts w:ascii="Arial" w:hAnsi="Arial" w:cs="Arial"/>
          <w:color w:val="auto"/>
          <w:sz w:val="24"/>
        </w:rPr>
        <w:tab/>
      </w:r>
      <w:r w:rsidRPr="00892D40">
        <w:rPr>
          <w:rFonts w:ascii="Arial" w:hAnsi="Arial" w:cs="Arial"/>
          <w:color w:val="auto"/>
          <w:sz w:val="24"/>
        </w:rPr>
        <w:tab/>
      </w:r>
    </w:p>
    <w:p w:rsidR="00881026" w:rsidRPr="00892D40" w:rsidRDefault="00881026" w:rsidP="00881026">
      <w:pPr>
        <w:jc w:val="both"/>
        <w:rPr>
          <w:rFonts w:ascii="Arial" w:hAnsi="Arial" w:cs="Arial"/>
          <w:sz w:val="24"/>
          <w:szCs w:val="26"/>
        </w:rPr>
      </w:pPr>
    </w:p>
    <w:p w:rsidR="00881026" w:rsidRPr="00892D40" w:rsidRDefault="00881026" w:rsidP="00881026">
      <w:pPr>
        <w:spacing w:after="0"/>
        <w:jc w:val="both"/>
        <w:rPr>
          <w:rFonts w:ascii="Arial" w:hAnsi="Arial" w:cs="Arial"/>
          <w:sz w:val="24"/>
          <w:szCs w:val="26"/>
        </w:rPr>
      </w:pPr>
      <w:r w:rsidRPr="00892D40">
        <w:rPr>
          <w:rFonts w:ascii="Arial" w:hAnsi="Arial" w:cs="Arial"/>
          <w:sz w:val="24"/>
          <w:szCs w:val="26"/>
        </w:rPr>
        <w:t>Doc. No.   _____;</w:t>
      </w:r>
    </w:p>
    <w:p w:rsidR="00881026" w:rsidRPr="00892D40" w:rsidRDefault="00881026" w:rsidP="00881026">
      <w:pPr>
        <w:spacing w:after="0"/>
        <w:jc w:val="both"/>
        <w:rPr>
          <w:rFonts w:ascii="Arial" w:hAnsi="Arial" w:cs="Arial"/>
          <w:sz w:val="24"/>
          <w:szCs w:val="26"/>
        </w:rPr>
      </w:pPr>
      <w:r w:rsidRPr="00892D40">
        <w:rPr>
          <w:rFonts w:ascii="Arial" w:hAnsi="Arial" w:cs="Arial"/>
          <w:sz w:val="24"/>
          <w:szCs w:val="26"/>
        </w:rPr>
        <w:t>Page No.  _____;</w:t>
      </w:r>
    </w:p>
    <w:p w:rsidR="00881026" w:rsidRPr="00892D40" w:rsidRDefault="00881026" w:rsidP="00881026">
      <w:pPr>
        <w:spacing w:after="0"/>
        <w:jc w:val="both"/>
        <w:rPr>
          <w:rFonts w:ascii="Arial" w:hAnsi="Arial" w:cs="Arial"/>
          <w:sz w:val="24"/>
          <w:szCs w:val="26"/>
        </w:rPr>
      </w:pPr>
      <w:r w:rsidRPr="00892D40">
        <w:rPr>
          <w:rFonts w:ascii="Arial" w:hAnsi="Arial" w:cs="Arial"/>
          <w:sz w:val="24"/>
          <w:szCs w:val="26"/>
        </w:rPr>
        <w:t>Book No.  _____;</w:t>
      </w:r>
    </w:p>
    <w:p w:rsidR="00881026" w:rsidRPr="00892D40" w:rsidRDefault="007F2583" w:rsidP="00881026">
      <w:pPr>
        <w:spacing w:after="0"/>
        <w:jc w:val="both"/>
        <w:rPr>
          <w:rFonts w:ascii="Arial" w:hAnsi="Arial" w:cs="Arial"/>
          <w:sz w:val="24"/>
          <w:szCs w:val="26"/>
        </w:rPr>
      </w:pPr>
      <w:r>
        <w:rPr>
          <w:rFonts w:ascii="Arial" w:hAnsi="Arial" w:cs="Arial"/>
          <w:sz w:val="24"/>
          <w:szCs w:val="26"/>
        </w:rPr>
        <w:t>Series of 2018</w:t>
      </w:r>
      <w:r w:rsidR="00881026" w:rsidRPr="00892D40">
        <w:rPr>
          <w:rFonts w:ascii="Arial" w:hAnsi="Arial" w:cs="Arial"/>
          <w:sz w:val="24"/>
          <w:szCs w:val="26"/>
        </w:rPr>
        <w:t>.</w:t>
      </w:r>
    </w:p>
    <w:p w:rsidR="00881026" w:rsidRPr="003C4458" w:rsidRDefault="00881026" w:rsidP="00881026">
      <w:pPr>
        <w:spacing w:after="0"/>
        <w:jc w:val="both"/>
        <w:rPr>
          <w:sz w:val="18"/>
        </w:rPr>
      </w:pPr>
    </w:p>
    <w:p w:rsidR="00881026" w:rsidRPr="003C4458" w:rsidRDefault="00881026" w:rsidP="00881026">
      <w:pPr>
        <w:spacing w:before="240"/>
        <w:jc w:val="both"/>
        <w:rPr>
          <w:rFonts w:ascii="Arial" w:hAnsi="Arial" w:cs="Arial"/>
          <w:szCs w:val="26"/>
        </w:rPr>
      </w:pPr>
    </w:p>
    <w:p w:rsidR="00F01623" w:rsidRPr="00F01623" w:rsidRDefault="00F01623" w:rsidP="00F01623">
      <w:pPr>
        <w:jc w:val="both"/>
        <w:rPr>
          <w:rFonts w:ascii="Arial" w:hAnsi="Arial" w:cs="Arial"/>
          <w:sz w:val="26"/>
          <w:szCs w:val="26"/>
        </w:rPr>
      </w:pPr>
    </w:p>
    <w:sectPr w:rsidR="00F01623" w:rsidRPr="00F01623" w:rsidSect="004B1A35">
      <w:footerReference w:type="default" r:id="rId7"/>
      <w:pgSz w:w="12240" w:h="18720" w:code="258"/>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27" w:rsidRDefault="00A70427" w:rsidP="00066891">
      <w:pPr>
        <w:spacing w:after="0" w:line="240" w:lineRule="auto"/>
      </w:pPr>
      <w:r>
        <w:separator/>
      </w:r>
    </w:p>
  </w:endnote>
  <w:endnote w:type="continuationSeparator" w:id="0">
    <w:p w:rsidR="00A70427" w:rsidRDefault="00A70427" w:rsidP="0006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91" w:rsidRPr="004C447C" w:rsidRDefault="000B042F">
    <w:pPr>
      <w:pStyle w:val="Footer"/>
      <w:pBdr>
        <w:top w:val="thinThickSmallGap" w:sz="24" w:space="1" w:color="622423" w:themeColor="accent2" w:themeShade="7F"/>
      </w:pBdr>
      <w:rPr>
        <w:rFonts w:ascii="Arial" w:hAnsi="Arial" w:cs="Arial"/>
        <w:sz w:val="20"/>
      </w:rPr>
    </w:pPr>
    <w:r>
      <w:rPr>
        <w:rFonts w:ascii="Arial" w:hAnsi="Arial" w:cs="Arial"/>
        <w:sz w:val="20"/>
      </w:rPr>
      <w:t>Non-Disclosure</w:t>
    </w:r>
    <w:r w:rsidR="00066891" w:rsidRPr="004C447C">
      <w:rPr>
        <w:rFonts w:ascii="Arial" w:hAnsi="Arial" w:cs="Arial"/>
        <w:sz w:val="20"/>
      </w:rPr>
      <w:t xml:space="preserve"> Agreement</w:t>
    </w:r>
    <w:r w:rsidR="00066891" w:rsidRPr="004C447C">
      <w:rPr>
        <w:rFonts w:ascii="Arial" w:hAnsi="Arial" w:cs="Arial"/>
        <w:sz w:val="20"/>
      </w:rPr>
      <w:ptab w:relativeTo="margin" w:alignment="right" w:leader="none"/>
    </w:r>
    <w:r w:rsidR="00066891" w:rsidRPr="004C447C">
      <w:rPr>
        <w:rFonts w:ascii="Arial" w:hAnsi="Arial" w:cs="Arial"/>
        <w:sz w:val="20"/>
      </w:rPr>
      <w:t xml:space="preserve">Page </w:t>
    </w:r>
    <w:r w:rsidR="00E9320C" w:rsidRPr="004C447C">
      <w:rPr>
        <w:rFonts w:ascii="Arial" w:hAnsi="Arial" w:cs="Arial"/>
        <w:sz w:val="20"/>
      </w:rPr>
      <w:fldChar w:fldCharType="begin"/>
    </w:r>
    <w:r w:rsidR="003D1FE1" w:rsidRPr="004C447C">
      <w:rPr>
        <w:rFonts w:ascii="Arial" w:hAnsi="Arial" w:cs="Arial"/>
        <w:sz w:val="20"/>
      </w:rPr>
      <w:instrText xml:space="preserve"> PAGE   \* MERGEFORMAT </w:instrText>
    </w:r>
    <w:r w:rsidR="00E9320C" w:rsidRPr="004C447C">
      <w:rPr>
        <w:rFonts w:ascii="Arial" w:hAnsi="Arial" w:cs="Arial"/>
        <w:sz w:val="20"/>
      </w:rPr>
      <w:fldChar w:fldCharType="separate"/>
    </w:r>
    <w:r w:rsidR="002175BC">
      <w:rPr>
        <w:rFonts w:ascii="Arial" w:hAnsi="Arial" w:cs="Arial"/>
        <w:noProof/>
        <w:sz w:val="20"/>
      </w:rPr>
      <w:t>4</w:t>
    </w:r>
    <w:r w:rsidR="00E9320C" w:rsidRPr="004C447C">
      <w:rPr>
        <w:rFonts w:ascii="Arial" w:hAnsi="Arial" w:cs="Arial"/>
        <w:noProof/>
        <w:sz w:val="20"/>
      </w:rPr>
      <w:fldChar w:fldCharType="end"/>
    </w:r>
  </w:p>
  <w:p w:rsidR="00066891" w:rsidRDefault="00066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27" w:rsidRDefault="00A70427" w:rsidP="00066891">
      <w:pPr>
        <w:spacing w:after="0" w:line="240" w:lineRule="auto"/>
      </w:pPr>
      <w:r>
        <w:separator/>
      </w:r>
    </w:p>
  </w:footnote>
  <w:footnote w:type="continuationSeparator" w:id="0">
    <w:p w:rsidR="00A70427" w:rsidRDefault="00A70427" w:rsidP="00066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63421B"/>
    <w:multiLevelType w:val="hybridMultilevel"/>
    <w:tmpl w:val="F80CA6D2"/>
    <w:lvl w:ilvl="0" w:tplc="5EECF670">
      <w:start w:val="1"/>
      <w:numFmt w:val="lowerLetter"/>
      <w:lvlText w:val="%1)"/>
      <w:lvlJc w:val="left"/>
      <w:pPr>
        <w:ind w:left="720" w:hanging="360"/>
      </w:pPr>
      <w:rPr>
        <w:rFonts w:ascii="Arial" w:hAnsi="Arial" w:cs="Aria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E6DA4"/>
    <w:multiLevelType w:val="hybridMultilevel"/>
    <w:tmpl w:val="7F1CCC56"/>
    <w:lvl w:ilvl="0" w:tplc="880830C6">
      <w:start w:val="1"/>
      <w:numFmt w:val="decimal"/>
      <w:lvlText w:val="6.%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345A9"/>
    <w:multiLevelType w:val="hybridMultilevel"/>
    <w:tmpl w:val="649AE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A4B05"/>
    <w:multiLevelType w:val="multilevel"/>
    <w:tmpl w:val="9E1C25E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762D6A25"/>
    <w:multiLevelType w:val="multilevel"/>
    <w:tmpl w:val="F184E4AA"/>
    <w:lvl w:ilvl="0">
      <w:start w:val="1"/>
      <w:numFmt w:val="decimal"/>
      <w:lvlText w:val="%1."/>
      <w:lvlJc w:val="left"/>
      <w:pPr>
        <w:ind w:left="54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7B7C0DC8"/>
    <w:multiLevelType w:val="multilevel"/>
    <w:tmpl w:val="3E4E9F54"/>
    <w:lvl w:ilvl="0">
      <w:start w:val="1"/>
      <w:numFmt w:val="decimal"/>
      <w:lvlText w:val="%1."/>
      <w:lvlJc w:val="left"/>
      <w:pPr>
        <w:ind w:left="720" w:hanging="360"/>
      </w:pPr>
    </w:lvl>
    <w:lvl w:ilvl="1">
      <w:start w:val="2"/>
      <w:numFmt w:val="decimal"/>
      <w:isLgl/>
      <w:lvlText w:val="%1.%2"/>
      <w:lvlJc w:val="left"/>
      <w:pPr>
        <w:ind w:left="1146" w:hanging="720"/>
      </w:pPr>
      <w:rPr>
        <w:rFonts w:hint="default"/>
      </w:rPr>
    </w:lvl>
    <w:lvl w:ilvl="2">
      <w:start w:val="1"/>
      <w:numFmt w:val="decimal"/>
      <w:pStyle w:val="Heading3"/>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23"/>
    <w:rsid w:val="00024617"/>
    <w:rsid w:val="00066891"/>
    <w:rsid w:val="000B042F"/>
    <w:rsid w:val="001700D8"/>
    <w:rsid w:val="00187B34"/>
    <w:rsid w:val="001A0F27"/>
    <w:rsid w:val="001F4B91"/>
    <w:rsid w:val="002175BC"/>
    <w:rsid w:val="003C4458"/>
    <w:rsid w:val="003D1FE1"/>
    <w:rsid w:val="00406E99"/>
    <w:rsid w:val="0047556D"/>
    <w:rsid w:val="004B1A35"/>
    <w:rsid w:val="004C447C"/>
    <w:rsid w:val="004E7A1A"/>
    <w:rsid w:val="004F3BED"/>
    <w:rsid w:val="00533057"/>
    <w:rsid w:val="005F47C4"/>
    <w:rsid w:val="0061297B"/>
    <w:rsid w:val="006E7278"/>
    <w:rsid w:val="00700C69"/>
    <w:rsid w:val="007071BD"/>
    <w:rsid w:val="00741876"/>
    <w:rsid w:val="00742ADF"/>
    <w:rsid w:val="007D2561"/>
    <w:rsid w:val="007F2583"/>
    <w:rsid w:val="00814481"/>
    <w:rsid w:val="00881026"/>
    <w:rsid w:val="00892D40"/>
    <w:rsid w:val="008C6298"/>
    <w:rsid w:val="008F14B5"/>
    <w:rsid w:val="009C05B1"/>
    <w:rsid w:val="009E3B7F"/>
    <w:rsid w:val="00A06ECB"/>
    <w:rsid w:val="00A22C54"/>
    <w:rsid w:val="00A70427"/>
    <w:rsid w:val="00B26380"/>
    <w:rsid w:val="00B377F4"/>
    <w:rsid w:val="00B864C6"/>
    <w:rsid w:val="00BB5080"/>
    <w:rsid w:val="00BC495A"/>
    <w:rsid w:val="00C10E98"/>
    <w:rsid w:val="00CC3C00"/>
    <w:rsid w:val="00D72D8C"/>
    <w:rsid w:val="00DC6DF2"/>
    <w:rsid w:val="00E9320C"/>
    <w:rsid w:val="00EB6A83"/>
    <w:rsid w:val="00EE501C"/>
    <w:rsid w:val="00F01623"/>
    <w:rsid w:val="00F3044C"/>
    <w:rsid w:val="00F44281"/>
    <w:rsid w:val="00F50ECE"/>
    <w:rsid w:val="00F51890"/>
    <w:rsid w:val="00F80ADE"/>
    <w:rsid w:val="00FC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90962-B050-4D31-8856-10488503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1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10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87B34"/>
    <w:pPr>
      <w:keepNext/>
      <w:widowControl w:val="0"/>
      <w:numPr>
        <w:ilvl w:val="2"/>
        <w:numId w:val="1"/>
      </w:numPr>
      <w:suppressAutoHyphens/>
      <w:spacing w:before="240" w:after="120" w:line="240" w:lineRule="auto"/>
      <w:outlineLvl w:val="2"/>
    </w:pPr>
    <w:rPr>
      <w:rFonts w:ascii="Times New Roman" w:eastAsia="SimSun" w:hAnsi="Times New Roman" w:cs="Mangal"/>
      <w:b/>
      <w:b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5B1"/>
    <w:pPr>
      <w:ind w:left="720"/>
      <w:contextualSpacing/>
    </w:pPr>
  </w:style>
  <w:style w:type="character" w:customStyle="1" w:styleId="WW8Num1z0">
    <w:name w:val="WW8Num1z0"/>
    <w:rsid w:val="00A06ECB"/>
    <w:rPr>
      <w:u w:val="none"/>
    </w:rPr>
  </w:style>
  <w:style w:type="character" w:customStyle="1" w:styleId="Heading3Char">
    <w:name w:val="Heading 3 Char"/>
    <w:basedOn w:val="DefaultParagraphFont"/>
    <w:link w:val="Heading3"/>
    <w:rsid w:val="00187B34"/>
    <w:rPr>
      <w:rFonts w:ascii="Times New Roman" w:eastAsia="SimSun" w:hAnsi="Times New Roman" w:cs="Mangal"/>
      <w:b/>
      <w:bCs/>
      <w:kern w:val="1"/>
      <w:sz w:val="28"/>
      <w:szCs w:val="28"/>
      <w:lang w:eastAsia="hi-IN" w:bidi="hi-IN"/>
    </w:rPr>
  </w:style>
  <w:style w:type="paragraph" w:styleId="BodyText">
    <w:name w:val="Body Text"/>
    <w:basedOn w:val="Normal"/>
    <w:link w:val="BodyTextChar"/>
    <w:uiPriority w:val="99"/>
    <w:unhideWhenUsed/>
    <w:rsid w:val="00187B34"/>
    <w:pPr>
      <w:spacing w:after="120"/>
    </w:pPr>
  </w:style>
  <w:style w:type="character" w:customStyle="1" w:styleId="BodyTextChar">
    <w:name w:val="Body Text Char"/>
    <w:basedOn w:val="DefaultParagraphFont"/>
    <w:link w:val="BodyText"/>
    <w:uiPriority w:val="99"/>
    <w:rsid w:val="00187B34"/>
  </w:style>
  <w:style w:type="character" w:customStyle="1" w:styleId="Heading1Char">
    <w:name w:val="Heading 1 Char"/>
    <w:basedOn w:val="DefaultParagraphFont"/>
    <w:link w:val="Heading1"/>
    <w:uiPriority w:val="9"/>
    <w:rsid w:val="008810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8102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881026"/>
    <w:pPr>
      <w:spacing w:after="120"/>
      <w:ind w:left="360"/>
    </w:pPr>
  </w:style>
  <w:style w:type="character" w:customStyle="1" w:styleId="BodyTextIndentChar">
    <w:name w:val="Body Text Indent Char"/>
    <w:basedOn w:val="DefaultParagraphFont"/>
    <w:link w:val="BodyTextIndent"/>
    <w:uiPriority w:val="99"/>
    <w:semiHidden/>
    <w:rsid w:val="00881026"/>
  </w:style>
  <w:style w:type="paragraph" w:styleId="Header">
    <w:name w:val="header"/>
    <w:basedOn w:val="Normal"/>
    <w:link w:val="HeaderChar"/>
    <w:uiPriority w:val="99"/>
    <w:unhideWhenUsed/>
    <w:rsid w:val="00066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91"/>
  </w:style>
  <w:style w:type="paragraph" w:styleId="Footer">
    <w:name w:val="footer"/>
    <w:basedOn w:val="Normal"/>
    <w:link w:val="FooterChar"/>
    <w:uiPriority w:val="99"/>
    <w:unhideWhenUsed/>
    <w:rsid w:val="00066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91"/>
  </w:style>
  <w:style w:type="paragraph" w:styleId="BalloonText">
    <w:name w:val="Balloon Text"/>
    <w:basedOn w:val="Normal"/>
    <w:link w:val="BalloonTextChar"/>
    <w:uiPriority w:val="99"/>
    <w:semiHidden/>
    <w:unhideWhenUsed/>
    <w:rsid w:val="00066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FRANCIS2013</dc:creator>
  <cp:lastModifiedBy>Anna</cp:lastModifiedBy>
  <cp:revision>2</cp:revision>
  <dcterms:created xsi:type="dcterms:W3CDTF">2021-07-27T01:26:00Z</dcterms:created>
  <dcterms:modified xsi:type="dcterms:W3CDTF">2021-07-27T01:26:00Z</dcterms:modified>
</cp:coreProperties>
</file>